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ACC96" w14:textId="77777777" w:rsidR="00F148B2" w:rsidRDefault="00F148B2" w:rsidP="00F148B2">
      <w:pPr>
        <w:widowControl w:val="0"/>
        <w:pBdr>
          <w:top w:val="nil"/>
          <w:left w:val="nil"/>
          <w:bottom w:val="nil"/>
          <w:right w:val="nil"/>
          <w:between w:val="nil"/>
        </w:pBdr>
        <w:spacing w:line="240" w:lineRule="auto"/>
        <w:jc w:val="center"/>
        <w:rPr>
          <w:b/>
          <w:sz w:val="36"/>
          <w:szCs w:val="36"/>
        </w:rPr>
      </w:pPr>
      <w:r>
        <w:rPr>
          <w:b/>
          <w:noProof/>
          <w:sz w:val="36"/>
          <w:szCs w:val="36"/>
        </w:rPr>
        <w:drawing>
          <wp:inline distT="0" distB="0" distL="0" distR="0" wp14:anchorId="2E41BCD6" wp14:editId="2AF6205B">
            <wp:extent cx="1999622" cy="1735654"/>
            <wp:effectExtent l="0" t="0" r="0" b="4445"/>
            <wp:docPr id="2" name="Picture 2" descr="A logo for a medical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medical company&#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4768" cy="1748801"/>
                    </a:xfrm>
                    <a:prstGeom prst="rect">
                      <a:avLst/>
                    </a:prstGeom>
                  </pic:spPr>
                </pic:pic>
              </a:graphicData>
            </a:graphic>
          </wp:inline>
        </w:drawing>
      </w:r>
    </w:p>
    <w:p w14:paraId="2E17A229" w14:textId="77777777" w:rsidR="00F148B2" w:rsidRDefault="00F148B2" w:rsidP="00F148B2">
      <w:pPr>
        <w:widowControl w:val="0"/>
        <w:pBdr>
          <w:top w:val="nil"/>
          <w:left w:val="nil"/>
          <w:bottom w:val="nil"/>
          <w:right w:val="nil"/>
          <w:between w:val="nil"/>
        </w:pBdr>
        <w:spacing w:line="240" w:lineRule="auto"/>
        <w:jc w:val="center"/>
        <w:rPr>
          <w:b/>
          <w:color w:val="000000"/>
          <w:sz w:val="36"/>
          <w:szCs w:val="36"/>
        </w:rPr>
      </w:pPr>
      <w:r>
        <w:rPr>
          <w:b/>
          <w:color w:val="000000"/>
          <w:sz w:val="36"/>
          <w:szCs w:val="36"/>
        </w:rPr>
        <w:t xml:space="preserve">Health &amp; Safety Policy </w:t>
      </w:r>
    </w:p>
    <w:p w14:paraId="5BB4C88C" w14:textId="77777777" w:rsidR="00F148B2" w:rsidRDefault="00F148B2" w:rsidP="00F148B2">
      <w:pPr>
        <w:widowControl w:val="0"/>
        <w:pBdr>
          <w:top w:val="nil"/>
          <w:left w:val="nil"/>
          <w:bottom w:val="nil"/>
          <w:right w:val="nil"/>
          <w:between w:val="nil"/>
        </w:pBdr>
        <w:spacing w:line="240" w:lineRule="auto"/>
        <w:jc w:val="center"/>
        <w:rPr>
          <w:b/>
          <w:sz w:val="36"/>
          <w:szCs w:val="36"/>
        </w:rPr>
      </w:pPr>
    </w:p>
    <w:p w14:paraId="417E91E7" w14:textId="77777777" w:rsidR="00F148B2" w:rsidRDefault="00F148B2" w:rsidP="00F148B2">
      <w:pPr>
        <w:spacing w:line="259" w:lineRule="auto"/>
        <w:jc w:val="center"/>
        <w:rPr>
          <w:rFonts w:ascii="Avenir" w:eastAsia="Avenir" w:hAnsi="Avenir" w:cs="Avenir"/>
        </w:rPr>
      </w:pPr>
    </w:p>
    <w:tbl>
      <w:tblPr>
        <w:tblW w:w="8460" w:type="dxa"/>
        <w:tblInd w:w="1001" w:type="dxa"/>
        <w:tblLayout w:type="fixed"/>
        <w:tblLook w:val="0400" w:firstRow="0" w:lastRow="0" w:firstColumn="0" w:lastColumn="0" w:noHBand="0" w:noVBand="1"/>
      </w:tblPr>
      <w:tblGrid>
        <w:gridCol w:w="1980"/>
        <w:gridCol w:w="6480"/>
      </w:tblGrid>
      <w:tr w:rsidR="00F148B2" w14:paraId="3FF72C7B" w14:textId="77777777" w:rsidTr="00660179">
        <w:trPr>
          <w:trHeight w:val="286"/>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14:paraId="2FB02C1A" w14:textId="77777777" w:rsidR="00F148B2" w:rsidRDefault="00F148B2" w:rsidP="00660179">
            <w:pPr>
              <w:spacing w:line="259" w:lineRule="auto"/>
              <w:jc w:val="center"/>
              <w:rPr>
                <w:rFonts w:ascii="Avenir" w:eastAsia="Avenir" w:hAnsi="Avenir" w:cs="Avenir"/>
              </w:rPr>
            </w:pPr>
            <w:r>
              <w:rPr>
                <w:rFonts w:ascii="Avenir" w:eastAsia="Avenir" w:hAnsi="Avenir" w:cs="Avenir"/>
                <w:sz w:val="24"/>
                <w:szCs w:val="24"/>
              </w:rPr>
              <w:t>Produced by</w:t>
            </w:r>
          </w:p>
        </w:tc>
        <w:tc>
          <w:tcPr>
            <w:tcW w:w="6480" w:type="dxa"/>
            <w:tcBorders>
              <w:top w:val="single" w:sz="4" w:space="0" w:color="000000"/>
              <w:left w:val="single" w:sz="4" w:space="0" w:color="000000"/>
              <w:bottom w:val="single" w:sz="4" w:space="0" w:color="000000"/>
              <w:right w:val="single" w:sz="4" w:space="0" w:color="000000"/>
            </w:tcBorders>
          </w:tcPr>
          <w:p w14:paraId="1498AB7A" w14:textId="77777777" w:rsidR="00F148B2" w:rsidRDefault="00F148B2" w:rsidP="00660179">
            <w:pPr>
              <w:spacing w:line="259" w:lineRule="auto"/>
              <w:jc w:val="center"/>
              <w:rPr>
                <w:rFonts w:ascii="Avenir" w:eastAsia="Avenir" w:hAnsi="Avenir" w:cs="Avenir"/>
                <w:sz w:val="24"/>
                <w:szCs w:val="24"/>
              </w:rPr>
            </w:pPr>
            <w:r>
              <w:rPr>
                <w:rFonts w:ascii="Avenir" w:eastAsia="Avenir" w:hAnsi="Avenir" w:cs="Avenir"/>
                <w:sz w:val="24"/>
                <w:szCs w:val="24"/>
              </w:rPr>
              <w:t xml:space="preserve">Nicola </w:t>
            </w:r>
            <w:proofErr w:type="spellStart"/>
            <w:r>
              <w:rPr>
                <w:rFonts w:ascii="Avenir" w:eastAsia="Avenir" w:hAnsi="Avenir" w:cs="Avenir"/>
                <w:sz w:val="24"/>
                <w:szCs w:val="24"/>
              </w:rPr>
              <w:t>Wydenbach</w:t>
            </w:r>
            <w:proofErr w:type="spellEnd"/>
          </w:p>
        </w:tc>
      </w:tr>
    </w:tbl>
    <w:p w14:paraId="08723744" w14:textId="77777777" w:rsidR="00F148B2" w:rsidRPr="002439C0" w:rsidRDefault="00F148B2" w:rsidP="00F148B2">
      <w:pPr>
        <w:widowControl w:val="0"/>
        <w:pBdr>
          <w:top w:val="nil"/>
          <w:left w:val="nil"/>
          <w:bottom w:val="nil"/>
          <w:right w:val="nil"/>
          <w:between w:val="nil"/>
        </w:pBdr>
        <w:spacing w:before="439" w:line="240" w:lineRule="auto"/>
        <w:rPr>
          <w:b/>
          <w:sz w:val="27"/>
          <w:szCs w:val="27"/>
        </w:rPr>
      </w:pPr>
      <w:r>
        <w:rPr>
          <w:b/>
          <w:color w:val="000000"/>
          <w:sz w:val="27"/>
          <w:szCs w:val="27"/>
        </w:rPr>
        <w:t xml:space="preserve">Health And Safety Policy Statement </w:t>
      </w:r>
    </w:p>
    <w:p w14:paraId="20BED13F" w14:textId="77777777" w:rsidR="00F148B2" w:rsidRDefault="00F148B2" w:rsidP="00F148B2">
      <w:pPr>
        <w:widowControl w:val="0"/>
        <w:pBdr>
          <w:top w:val="nil"/>
          <w:left w:val="nil"/>
          <w:bottom w:val="nil"/>
          <w:right w:val="nil"/>
          <w:between w:val="nil"/>
        </w:pBdr>
        <w:spacing w:before="63" w:line="272" w:lineRule="auto"/>
        <w:ind w:left="4" w:right="33"/>
        <w:rPr>
          <w:color w:val="000000"/>
          <w:sz w:val="21"/>
          <w:szCs w:val="21"/>
        </w:rPr>
      </w:pPr>
    </w:p>
    <w:p w14:paraId="536E1170" w14:textId="77777777" w:rsidR="00F148B2" w:rsidRDefault="00F148B2" w:rsidP="00F148B2">
      <w:pPr>
        <w:widowControl w:val="0"/>
        <w:pBdr>
          <w:top w:val="nil"/>
          <w:left w:val="nil"/>
          <w:bottom w:val="nil"/>
          <w:right w:val="nil"/>
          <w:between w:val="nil"/>
        </w:pBdr>
        <w:spacing w:before="13" w:line="240" w:lineRule="auto"/>
        <w:ind w:left="4"/>
        <w:rPr>
          <w:color w:val="000000"/>
          <w:sz w:val="21"/>
          <w:szCs w:val="21"/>
        </w:rPr>
      </w:pPr>
      <w:r>
        <w:rPr>
          <w:color w:val="000000"/>
          <w:sz w:val="21"/>
          <w:szCs w:val="21"/>
        </w:rPr>
        <w:t>Th</w:t>
      </w:r>
      <w:r>
        <w:rPr>
          <w:sz w:val="21"/>
          <w:szCs w:val="21"/>
        </w:rPr>
        <w:t>is</w:t>
      </w:r>
      <w:r>
        <w:rPr>
          <w:color w:val="000000"/>
          <w:sz w:val="21"/>
          <w:szCs w:val="21"/>
        </w:rPr>
        <w:t xml:space="preserve"> policy consists of three sections: </w:t>
      </w:r>
    </w:p>
    <w:p w14:paraId="409FCE54" w14:textId="77777777" w:rsidR="00F148B2" w:rsidRDefault="00F148B2" w:rsidP="00F148B2">
      <w:pPr>
        <w:widowControl w:val="0"/>
        <w:pBdr>
          <w:top w:val="nil"/>
          <w:left w:val="nil"/>
          <w:bottom w:val="nil"/>
          <w:right w:val="nil"/>
          <w:between w:val="nil"/>
        </w:pBdr>
        <w:spacing w:before="13" w:line="240" w:lineRule="auto"/>
        <w:ind w:left="4"/>
        <w:rPr>
          <w:sz w:val="21"/>
          <w:szCs w:val="21"/>
        </w:rPr>
      </w:pPr>
    </w:p>
    <w:p w14:paraId="4DBB41C9" w14:textId="77777777" w:rsidR="00F148B2" w:rsidRDefault="00F148B2" w:rsidP="00F148B2">
      <w:pPr>
        <w:widowControl w:val="0"/>
        <w:pBdr>
          <w:top w:val="nil"/>
          <w:left w:val="nil"/>
          <w:bottom w:val="nil"/>
          <w:right w:val="nil"/>
          <w:between w:val="nil"/>
        </w:pBdr>
        <w:spacing w:line="240" w:lineRule="auto"/>
        <w:ind w:left="369" w:right="420" w:firstLine="8"/>
        <w:rPr>
          <w:color w:val="000000"/>
          <w:sz w:val="21"/>
          <w:szCs w:val="21"/>
        </w:rPr>
      </w:pPr>
      <w:r>
        <w:rPr>
          <w:color w:val="000000"/>
          <w:sz w:val="21"/>
          <w:szCs w:val="21"/>
        </w:rPr>
        <w:t xml:space="preserve">1. Aims &amp; Intent – </w:t>
      </w:r>
      <w:proofErr w:type="spellStart"/>
      <w:r>
        <w:rPr>
          <w:sz w:val="21"/>
          <w:szCs w:val="21"/>
        </w:rPr>
        <w:t>Medising’</w:t>
      </w:r>
      <w:r>
        <w:rPr>
          <w:color w:val="000000"/>
          <w:sz w:val="21"/>
          <w:szCs w:val="21"/>
        </w:rPr>
        <w:t>s</w:t>
      </w:r>
      <w:proofErr w:type="spellEnd"/>
      <w:r>
        <w:rPr>
          <w:color w:val="000000"/>
          <w:sz w:val="21"/>
          <w:szCs w:val="21"/>
        </w:rPr>
        <w:t xml:space="preserve"> declaration of how it will manage health and safety </w:t>
      </w:r>
    </w:p>
    <w:p w14:paraId="23D78A9F" w14:textId="77777777" w:rsidR="00F148B2" w:rsidRDefault="00F148B2" w:rsidP="00F148B2">
      <w:pPr>
        <w:widowControl w:val="0"/>
        <w:pBdr>
          <w:top w:val="nil"/>
          <w:left w:val="nil"/>
          <w:bottom w:val="nil"/>
          <w:right w:val="nil"/>
          <w:between w:val="nil"/>
        </w:pBdr>
        <w:spacing w:line="240" w:lineRule="auto"/>
        <w:ind w:left="369" w:right="420" w:firstLine="8"/>
        <w:rPr>
          <w:sz w:val="21"/>
          <w:szCs w:val="21"/>
        </w:rPr>
      </w:pPr>
    </w:p>
    <w:p w14:paraId="1EEDBDFF" w14:textId="77777777" w:rsidR="00F148B2" w:rsidRDefault="00F148B2" w:rsidP="00F148B2">
      <w:pPr>
        <w:widowControl w:val="0"/>
        <w:pBdr>
          <w:top w:val="nil"/>
          <w:left w:val="nil"/>
          <w:bottom w:val="nil"/>
          <w:right w:val="nil"/>
          <w:between w:val="nil"/>
        </w:pBdr>
        <w:spacing w:line="240" w:lineRule="auto"/>
        <w:ind w:left="369" w:right="420" w:firstLine="8"/>
        <w:rPr>
          <w:color w:val="000000"/>
          <w:sz w:val="21"/>
          <w:szCs w:val="21"/>
        </w:rPr>
      </w:pPr>
      <w:r>
        <w:rPr>
          <w:color w:val="000000"/>
          <w:sz w:val="21"/>
          <w:szCs w:val="21"/>
        </w:rPr>
        <w:t xml:space="preserve">2. Organisation &amp; Responsibilities – a summary of the roles and responsibilities for the committee, workshop leaders and others who work with </w:t>
      </w:r>
      <w:proofErr w:type="spellStart"/>
      <w:r>
        <w:rPr>
          <w:sz w:val="21"/>
          <w:szCs w:val="21"/>
        </w:rPr>
        <w:t>Medising</w:t>
      </w:r>
      <w:proofErr w:type="spellEnd"/>
      <w:r>
        <w:rPr>
          <w:color w:val="000000"/>
          <w:sz w:val="21"/>
          <w:szCs w:val="21"/>
        </w:rPr>
        <w:t xml:space="preserve"> in relation to meeting these standards </w:t>
      </w:r>
    </w:p>
    <w:p w14:paraId="219E9703" w14:textId="77777777" w:rsidR="00F148B2" w:rsidRDefault="00F148B2" w:rsidP="00F148B2">
      <w:pPr>
        <w:widowControl w:val="0"/>
        <w:pBdr>
          <w:top w:val="nil"/>
          <w:left w:val="nil"/>
          <w:bottom w:val="nil"/>
          <w:right w:val="nil"/>
          <w:between w:val="nil"/>
        </w:pBdr>
        <w:spacing w:line="240" w:lineRule="auto"/>
        <w:ind w:left="369" w:right="420" w:firstLine="8"/>
        <w:rPr>
          <w:sz w:val="21"/>
          <w:szCs w:val="21"/>
        </w:rPr>
      </w:pPr>
    </w:p>
    <w:p w14:paraId="5C140A7B" w14:textId="77777777" w:rsidR="00F148B2" w:rsidRDefault="00F148B2" w:rsidP="00F148B2">
      <w:pPr>
        <w:widowControl w:val="0"/>
        <w:pBdr>
          <w:top w:val="nil"/>
          <w:left w:val="nil"/>
          <w:bottom w:val="nil"/>
          <w:right w:val="nil"/>
          <w:between w:val="nil"/>
        </w:pBdr>
        <w:spacing w:line="240" w:lineRule="auto"/>
        <w:ind w:left="734" w:right="660" w:hanging="364"/>
        <w:rPr>
          <w:b/>
          <w:sz w:val="27"/>
          <w:szCs w:val="27"/>
        </w:rPr>
      </w:pPr>
      <w:r>
        <w:rPr>
          <w:color w:val="000000"/>
          <w:sz w:val="21"/>
          <w:szCs w:val="21"/>
        </w:rPr>
        <w:t>3. Standards &amp; Expectations – a summary of the key standards and expectations</w:t>
      </w:r>
      <w:r>
        <w:rPr>
          <w:sz w:val="21"/>
          <w:szCs w:val="21"/>
        </w:rPr>
        <w:t xml:space="preserve"> </w:t>
      </w:r>
      <w:r>
        <w:rPr>
          <w:color w:val="000000"/>
          <w:sz w:val="21"/>
          <w:szCs w:val="21"/>
        </w:rPr>
        <w:t xml:space="preserve">for managing health and safety </w:t>
      </w:r>
    </w:p>
    <w:p w14:paraId="07E2F9F6" w14:textId="77777777" w:rsidR="00F148B2" w:rsidRDefault="00F148B2" w:rsidP="00F148B2">
      <w:pPr>
        <w:widowControl w:val="0"/>
        <w:numPr>
          <w:ilvl w:val="0"/>
          <w:numId w:val="1"/>
        </w:numPr>
        <w:pBdr>
          <w:top w:val="nil"/>
          <w:left w:val="nil"/>
          <w:bottom w:val="nil"/>
          <w:right w:val="nil"/>
          <w:between w:val="nil"/>
        </w:pBdr>
        <w:spacing w:before="313" w:line="240" w:lineRule="auto"/>
        <w:rPr>
          <w:b/>
          <w:color w:val="000000"/>
          <w:sz w:val="27"/>
          <w:szCs w:val="27"/>
        </w:rPr>
      </w:pPr>
      <w:r>
        <w:rPr>
          <w:b/>
          <w:color w:val="000000"/>
          <w:sz w:val="27"/>
          <w:szCs w:val="27"/>
        </w:rPr>
        <w:t xml:space="preserve">Aims And Intent </w:t>
      </w:r>
    </w:p>
    <w:p w14:paraId="299C0DB6" w14:textId="77777777" w:rsidR="00F148B2" w:rsidRDefault="00F148B2" w:rsidP="00F148B2">
      <w:pPr>
        <w:widowControl w:val="0"/>
        <w:pBdr>
          <w:top w:val="nil"/>
          <w:left w:val="nil"/>
          <w:bottom w:val="nil"/>
          <w:right w:val="nil"/>
          <w:between w:val="nil"/>
        </w:pBdr>
        <w:spacing w:before="313" w:line="240" w:lineRule="auto"/>
        <w:rPr>
          <w:color w:val="000000"/>
          <w:sz w:val="21"/>
          <w:szCs w:val="21"/>
        </w:rPr>
      </w:pPr>
      <w:r>
        <w:rPr>
          <w:color w:val="000000"/>
          <w:sz w:val="21"/>
          <w:szCs w:val="21"/>
        </w:rPr>
        <w:t xml:space="preserve">It is the policy of </w:t>
      </w:r>
      <w:proofErr w:type="spellStart"/>
      <w:r>
        <w:rPr>
          <w:sz w:val="21"/>
          <w:szCs w:val="21"/>
        </w:rPr>
        <w:t>Medising</w:t>
      </w:r>
      <w:proofErr w:type="spellEnd"/>
      <w:r>
        <w:rPr>
          <w:sz w:val="21"/>
          <w:szCs w:val="21"/>
        </w:rPr>
        <w:t xml:space="preserve"> </w:t>
      </w:r>
      <w:r>
        <w:rPr>
          <w:color w:val="000000"/>
          <w:sz w:val="21"/>
          <w:szCs w:val="21"/>
        </w:rPr>
        <w:t xml:space="preserve">to ensure, so far as is reasonably practicable: </w:t>
      </w:r>
    </w:p>
    <w:p w14:paraId="62C6D38F" w14:textId="77777777" w:rsidR="00F148B2" w:rsidRDefault="00F148B2" w:rsidP="00F148B2">
      <w:pPr>
        <w:widowControl w:val="0"/>
        <w:numPr>
          <w:ilvl w:val="0"/>
          <w:numId w:val="2"/>
        </w:numPr>
        <w:pBdr>
          <w:top w:val="nil"/>
          <w:left w:val="nil"/>
          <w:bottom w:val="nil"/>
          <w:right w:val="nil"/>
          <w:between w:val="nil"/>
        </w:pBdr>
        <w:spacing w:before="343" w:line="272" w:lineRule="auto"/>
        <w:ind w:right="1260"/>
        <w:rPr>
          <w:color w:val="000000"/>
          <w:sz w:val="21"/>
          <w:szCs w:val="21"/>
        </w:rPr>
      </w:pPr>
      <w:r>
        <w:rPr>
          <w:color w:val="000000"/>
          <w:sz w:val="21"/>
          <w:szCs w:val="21"/>
        </w:rPr>
        <w:t xml:space="preserve">Safe and healthy working conditions for </w:t>
      </w:r>
      <w:r>
        <w:rPr>
          <w:sz w:val="21"/>
          <w:szCs w:val="21"/>
        </w:rPr>
        <w:t xml:space="preserve">all creative team members </w:t>
      </w:r>
    </w:p>
    <w:p w14:paraId="00AF09FE" w14:textId="77777777" w:rsidR="00F148B2" w:rsidRDefault="00F148B2" w:rsidP="00F148B2">
      <w:pPr>
        <w:widowControl w:val="0"/>
        <w:numPr>
          <w:ilvl w:val="0"/>
          <w:numId w:val="2"/>
        </w:numPr>
        <w:pBdr>
          <w:top w:val="nil"/>
          <w:left w:val="nil"/>
          <w:bottom w:val="nil"/>
          <w:right w:val="nil"/>
          <w:between w:val="nil"/>
        </w:pBdr>
        <w:spacing w:line="272" w:lineRule="auto"/>
        <w:ind w:right="1260"/>
        <w:rPr>
          <w:color w:val="000000"/>
          <w:sz w:val="21"/>
          <w:szCs w:val="21"/>
        </w:rPr>
      </w:pPr>
      <w:r>
        <w:rPr>
          <w:color w:val="000000"/>
          <w:sz w:val="21"/>
          <w:szCs w:val="21"/>
        </w:rPr>
        <w:t xml:space="preserve">The safety of its premises and equipment </w:t>
      </w:r>
    </w:p>
    <w:p w14:paraId="561EFE1C" w14:textId="77777777" w:rsidR="00F148B2" w:rsidRDefault="00F148B2" w:rsidP="00F148B2">
      <w:pPr>
        <w:widowControl w:val="0"/>
        <w:numPr>
          <w:ilvl w:val="0"/>
          <w:numId w:val="2"/>
        </w:numPr>
        <w:pBdr>
          <w:top w:val="nil"/>
          <w:left w:val="nil"/>
          <w:bottom w:val="nil"/>
          <w:right w:val="nil"/>
          <w:between w:val="nil"/>
        </w:pBdr>
        <w:spacing w:line="272" w:lineRule="auto"/>
        <w:ind w:right="1260"/>
        <w:rPr>
          <w:color w:val="000000"/>
          <w:sz w:val="21"/>
          <w:szCs w:val="21"/>
        </w:rPr>
      </w:pPr>
      <w:r>
        <w:rPr>
          <w:color w:val="000000"/>
          <w:sz w:val="21"/>
          <w:szCs w:val="21"/>
        </w:rPr>
        <w:t xml:space="preserve">That </w:t>
      </w:r>
      <w:r>
        <w:rPr>
          <w:sz w:val="21"/>
          <w:szCs w:val="21"/>
        </w:rPr>
        <w:t>staff,</w:t>
      </w:r>
      <w:r>
        <w:rPr>
          <w:color w:val="000000"/>
          <w:sz w:val="21"/>
          <w:szCs w:val="21"/>
        </w:rPr>
        <w:t xml:space="preserve"> participants and </w:t>
      </w:r>
      <w:r>
        <w:rPr>
          <w:sz w:val="21"/>
          <w:szCs w:val="21"/>
        </w:rPr>
        <w:t>audiences</w:t>
      </w:r>
      <w:r>
        <w:rPr>
          <w:color w:val="000000"/>
          <w:sz w:val="21"/>
          <w:szCs w:val="21"/>
        </w:rPr>
        <w:t xml:space="preserve"> are not exposed to risks to their health and safety </w:t>
      </w:r>
    </w:p>
    <w:p w14:paraId="7E0751C9" w14:textId="77777777" w:rsidR="00F148B2" w:rsidRDefault="00F148B2" w:rsidP="00F148B2">
      <w:pPr>
        <w:widowControl w:val="0"/>
        <w:pBdr>
          <w:top w:val="nil"/>
          <w:left w:val="nil"/>
          <w:bottom w:val="nil"/>
          <w:right w:val="nil"/>
          <w:between w:val="nil"/>
        </w:pBdr>
        <w:spacing w:before="313" w:line="272" w:lineRule="auto"/>
        <w:ind w:left="8" w:right="26" w:hanging="3"/>
        <w:rPr>
          <w:color w:val="000000"/>
          <w:sz w:val="21"/>
          <w:szCs w:val="21"/>
        </w:rPr>
      </w:pPr>
      <w:proofErr w:type="spellStart"/>
      <w:r>
        <w:rPr>
          <w:color w:val="000000"/>
          <w:sz w:val="21"/>
          <w:szCs w:val="21"/>
        </w:rPr>
        <w:t>Medising</w:t>
      </w:r>
      <w:proofErr w:type="spellEnd"/>
      <w:r>
        <w:rPr>
          <w:color w:val="000000"/>
          <w:sz w:val="21"/>
          <w:szCs w:val="21"/>
        </w:rPr>
        <w:t xml:space="preserve"> recognises its responsibilities under the Health and Safety etc. at Work Act 1974 and other related legislation and seeks to satisfy its obligations by achieving these general aims. The policy is particularly relevant to activities where the location or venue does not have its own health and safety policy. </w:t>
      </w:r>
    </w:p>
    <w:p w14:paraId="79D97A9C" w14:textId="77777777" w:rsidR="00F148B2" w:rsidRDefault="00F148B2" w:rsidP="00F148B2">
      <w:pPr>
        <w:widowControl w:val="0"/>
        <w:pBdr>
          <w:top w:val="nil"/>
          <w:left w:val="nil"/>
          <w:bottom w:val="nil"/>
          <w:right w:val="nil"/>
          <w:between w:val="nil"/>
        </w:pBdr>
        <w:spacing w:before="313" w:line="272" w:lineRule="auto"/>
        <w:ind w:left="5" w:right="61" w:firstLine="13"/>
        <w:rPr>
          <w:color w:val="000000"/>
          <w:sz w:val="21"/>
          <w:szCs w:val="21"/>
        </w:rPr>
      </w:pPr>
      <w:r>
        <w:rPr>
          <w:color w:val="000000"/>
          <w:sz w:val="21"/>
          <w:szCs w:val="21"/>
        </w:rPr>
        <w:t xml:space="preserve">Implementation of this policy is reviewed regularly by the </w:t>
      </w:r>
      <w:proofErr w:type="spellStart"/>
      <w:r>
        <w:rPr>
          <w:sz w:val="21"/>
          <w:szCs w:val="21"/>
        </w:rPr>
        <w:t>Medising</w:t>
      </w:r>
      <w:proofErr w:type="spellEnd"/>
      <w:r>
        <w:rPr>
          <w:sz w:val="21"/>
          <w:szCs w:val="21"/>
        </w:rPr>
        <w:t xml:space="preserve"> Directors </w:t>
      </w:r>
      <w:r>
        <w:rPr>
          <w:color w:val="000000"/>
          <w:sz w:val="21"/>
          <w:szCs w:val="21"/>
        </w:rPr>
        <w:t xml:space="preserve">and the policy itself will be formally reviewed on an annual basis or more frequently if required due to changes in our </w:t>
      </w:r>
      <w:r>
        <w:rPr>
          <w:color w:val="000000"/>
          <w:sz w:val="21"/>
          <w:szCs w:val="21"/>
        </w:rPr>
        <w:lastRenderedPageBreak/>
        <w:t xml:space="preserve">organisation, work practices or health and safety legislation. </w:t>
      </w:r>
    </w:p>
    <w:p w14:paraId="2741B6C6" w14:textId="77777777" w:rsidR="00F148B2" w:rsidRDefault="00F148B2" w:rsidP="00F148B2">
      <w:pPr>
        <w:widowControl w:val="0"/>
        <w:numPr>
          <w:ilvl w:val="0"/>
          <w:numId w:val="1"/>
        </w:numPr>
        <w:pBdr>
          <w:top w:val="nil"/>
          <w:left w:val="nil"/>
          <w:bottom w:val="nil"/>
          <w:right w:val="nil"/>
          <w:between w:val="nil"/>
        </w:pBdr>
        <w:spacing w:before="313" w:line="240" w:lineRule="auto"/>
        <w:rPr>
          <w:b/>
          <w:color w:val="000000"/>
          <w:sz w:val="27"/>
          <w:szCs w:val="27"/>
        </w:rPr>
      </w:pPr>
      <w:r>
        <w:rPr>
          <w:b/>
          <w:color w:val="000000"/>
          <w:sz w:val="27"/>
          <w:szCs w:val="27"/>
        </w:rPr>
        <w:t xml:space="preserve">Organisation And Responsibilities </w:t>
      </w:r>
    </w:p>
    <w:p w14:paraId="1F0D8666" w14:textId="77777777" w:rsidR="00F148B2" w:rsidRDefault="00F148B2" w:rsidP="00F148B2">
      <w:pPr>
        <w:widowControl w:val="0"/>
        <w:pBdr>
          <w:top w:val="nil"/>
          <w:left w:val="nil"/>
          <w:bottom w:val="nil"/>
          <w:right w:val="nil"/>
          <w:between w:val="nil"/>
        </w:pBdr>
        <w:spacing w:before="358" w:line="240" w:lineRule="auto"/>
        <w:ind w:left="4"/>
        <w:rPr>
          <w:b/>
          <w:color w:val="000000"/>
          <w:sz w:val="24"/>
          <w:szCs w:val="24"/>
        </w:rPr>
      </w:pPr>
      <w:proofErr w:type="spellStart"/>
      <w:r>
        <w:rPr>
          <w:b/>
          <w:sz w:val="24"/>
          <w:szCs w:val="24"/>
        </w:rPr>
        <w:t>Medising</w:t>
      </w:r>
      <w:proofErr w:type="spellEnd"/>
      <w:r>
        <w:rPr>
          <w:b/>
          <w:sz w:val="24"/>
          <w:szCs w:val="24"/>
        </w:rPr>
        <w:t xml:space="preserve"> Directors</w:t>
      </w:r>
    </w:p>
    <w:p w14:paraId="64E9C0EF" w14:textId="77777777" w:rsidR="00F148B2" w:rsidRDefault="00F148B2" w:rsidP="00F148B2">
      <w:pPr>
        <w:widowControl w:val="0"/>
        <w:pBdr>
          <w:top w:val="nil"/>
          <w:left w:val="nil"/>
          <w:bottom w:val="nil"/>
          <w:right w:val="nil"/>
          <w:between w:val="nil"/>
        </w:pBdr>
        <w:spacing w:before="55" w:line="272" w:lineRule="auto"/>
        <w:ind w:left="8" w:right="95" w:firstLine="5"/>
        <w:rPr>
          <w:sz w:val="21"/>
          <w:szCs w:val="21"/>
        </w:rPr>
      </w:pPr>
      <w:r>
        <w:rPr>
          <w:color w:val="000000"/>
          <w:sz w:val="21"/>
          <w:szCs w:val="21"/>
        </w:rPr>
        <w:t xml:space="preserve">Ultimate responsibility for health and safety matters lies with the </w:t>
      </w:r>
      <w:r>
        <w:rPr>
          <w:sz w:val="21"/>
          <w:szCs w:val="21"/>
        </w:rPr>
        <w:t>Directors</w:t>
      </w:r>
      <w:r>
        <w:rPr>
          <w:color w:val="000000"/>
          <w:sz w:val="21"/>
          <w:szCs w:val="21"/>
        </w:rPr>
        <w:t xml:space="preserve">. The </w:t>
      </w:r>
      <w:r>
        <w:rPr>
          <w:sz w:val="21"/>
          <w:szCs w:val="21"/>
        </w:rPr>
        <w:t xml:space="preserve">Directors </w:t>
      </w:r>
      <w:r>
        <w:rPr>
          <w:color w:val="000000"/>
          <w:sz w:val="21"/>
          <w:szCs w:val="21"/>
        </w:rPr>
        <w:t xml:space="preserve">are responsible for ensuring that all </w:t>
      </w:r>
      <w:r>
        <w:rPr>
          <w:sz w:val="21"/>
          <w:szCs w:val="21"/>
        </w:rPr>
        <w:t>employees and freelancers fulfil</w:t>
      </w:r>
      <w:r>
        <w:rPr>
          <w:color w:val="000000"/>
          <w:sz w:val="21"/>
          <w:szCs w:val="21"/>
        </w:rPr>
        <w:t xml:space="preserve"> </w:t>
      </w:r>
      <w:r>
        <w:rPr>
          <w:sz w:val="21"/>
          <w:szCs w:val="21"/>
        </w:rPr>
        <w:t>their</w:t>
      </w:r>
      <w:r>
        <w:rPr>
          <w:color w:val="000000"/>
          <w:sz w:val="21"/>
          <w:szCs w:val="21"/>
        </w:rPr>
        <w:t xml:space="preserve"> responsibility for implementing this policy. This will be achieved through </w:t>
      </w:r>
      <w:r>
        <w:rPr>
          <w:sz w:val="21"/>
          <w:szCs w:val="21"/>
        </w:rPr>
        <w:t>team</w:t>
      </w:r>
      <w:r>
        <w:rPr>
          <w:color w:val="000000"/>
          <w:sz w:val="21"/>
          <w:szCs w:val="21"/>
        </w:rPr>
        <w:t xml:space="preserve"> meetings prior to the commencement of </w:t>
      </w:r>
      <w:r>
        <w:rPr>
          <w:sz w:val="21"/>
          <w:szCs w:val="21"/>
        </w:rPr>
        <w:t>each project.</w:t>
      </w:r>
    </w:p>
    <w:p w14:paraId="769B6E68" w14:textId="77777777" w:rsidR="00F148B2" w:rsidRDefault="00F148B2" w:rsidP="00F148B2">
      <w:pPr>
        <w:widowControl w:val="0"/>
        <w:pBdr>
          <w:top w:val="nil"/>
          <w:left w:val="nil"/>
          <w:bottom w:val="nil"/>
          <w:right w:val="nil"/>
          <w:between w:val="nil"/>
        </w:pBdr>
        <w:spacing w:before="55" w:line="272" w:lineRule="auto"/>
        <w:ind w:left="8" w:right="95" w:firstLine="5"/>
        <w:rPr>
          <w:sz w:val="21"/>
          <w:szCs w:val="21"/>
        </w:rPr>
      </w:pPr>
    </w:p>
    <w:p w14:paraId="43E786F7" w14:textId="77777777" w:rsidR="00F148B2" w:rsidRDefault="00F148B2" w:rsidP="00F148B2">
      <w:pPr>
        <w:widowControl w:val="0"/>
        <w:pBdr>
          <w:top w:val="nil"/>
          <w:left w:val="nil"/>
          <w:bottom w:val="nil"/>
          <w:right w:val="nil"/>
          <w:between w:val="nil"/>
        </w:pBdr>
        <w:spacing w:line="240" w:lineRule="auto"/>
        <w:ind w:left="4"/>
        <w:rPr>
          <w:color w:val="000000"/>
          <w:sz w:val="21"/>
          <w:szCs w:val="21"/>
        </w:rPr>
      </w:pPr>
      <w:r>
        <w:rPr>
          <w:color w:val="000000"/>
          <w:sz w:val="21"/>
          <w:szCs w:val="21"/>
        </w:rPr>
        <w:t xml:space="preserve">The </w:t>
      </w:r>
      <w:r>
        <w:rPr>
          <w:sz w:val="21"/>
          <w:szCs w:val="21"/>
        </w:rPr>
        <w:t>Directors</w:t>
      </w:r>
      <w:r>
        <w:rPr>
          <w:color w:val="000000"/>
          <w:sz w:val="21"/>
          <w:szCs w:val="21"/>
        </w:rPr>
        <w:t xml:space="preserve"> will be responsible for the implementation of the following: </w:t>
      </w:r>
    </w:p>
    <w:p w14:paraId="24317CE3" w14:textId="77777777" w:rsidR="00F148B2" w:rsidRDefault="00F148B2" w:rsidP="00F148B2">
      <w:pPr>
        <w:widowControl w:val="0"/>
        <w:numPr>
          <w:ilvl w:val="0"/>
          <w:numId w:val="3"/>
        </w:numPr>
        <w:pBdr>
          <w:top w:val="nil"/>
          <w:left w:val="nil"/>
          <w:bottom w:val="nil"/>
          <w:right w:val="nil"/>
          <w:between w:val="nil"/>
        </w:pBdr>
        <w:spacing w:before="283" w:line="272" w:lineRule="auto"/>
        <w:ind w:right="362"/>
        <w:rPr>
          <w:color w:val="000000"/>
          <w:sz w:val="21"/>
          <w:szCs w:val="21"/>
        </w:rPr>
      </w:pPr>
      <w:r>
        <w:rPr>
          <w:color w:val="000000"/>
          <w:sz w:val="21"/>
          <w:szCs w:val="21"/>
        </w:rPr>
        <w:t>Ensuring suitable and sufficient risk assessments are carried out and kept up to date</w:t>
      </w:r>
    </w:p>
    <w:p w14:paraId="1990CB10" w14:textId="77777777" w:rsidR="00F148B2" w:rsidRDefault="00F148B2" w:rsidP="00F148B2">
      <w:pPr>
        <w:widowControl w:val="0"/>
        <w:numPr>
          <w:ilvl w:val="0"/>
          <w:numId w:val="3"/>
        </w:numPr>
        <w:pBdr>
          <w:top w:val="nil"/>
          <w:left w:val="nil"/>
          <w:bottom w:val="nil"/>
          <w:right w:val="nil"/>
          <w:between w:val="nil"/>
        </w:pBdr>
        <w:spacing w:line="272" w:lineRule="auto"/>
        <w:ind w:right="362"/>
        <w:rPr>
          <w:color w:val="000000"/>
          <w:sz w:val="21"/>
          <w:szCs w:val="21"/>
        </w:rPr>
      </w:pPr>
      <w:r>
        <w:rPr>
          <w:color w:val="000000"/>
          <w:sz w:val="21"/>
          <w:szCs w:val="21"/>
        </w:rPr>
        <w:t xml:space="preserve">Reviewing risk control measures </w:t>
      </w:r>
    </w:p>
    <w:p w14:paraId="62CAD9EF" w14:textId="77777777" w:rsidR="00F148B2" w:rsidRDefault="00F148B2" w:rsidP="00F148B2">
      <w:pPr>
        <w:widowControl w:val="0"/>
        <w:numPr>
          <w:ilvl w:val="0"/>
          <w:numId w:val="3"/>
        </w:numPr>
        <w:pBdr>
          <w:top w:val="nil"/>
          <w:left w:val="nil"/>
          <w:bottom w:val="nil"/>
          <w:right w:val="nil"/>
          <w:between w:val="nil"/>
        </w:pBdr>
        <w:spacing w:line="272" w:lineRule="auto"/>
        <w:ind w:right="362"/>
        <w:rPr>
          <w:color w:val="000000"/>
          <w:sz w:val="21"/>
          <w:szCs w:val="21"/>
        </w:rPr>
      </w:pPr>
      <w:r>
        <w:rPr>
          <w:color w:val="000000"/>
          <w:sz w:val="21"/>
          <w:szCs w:val="21"/>
        </w:rPr>
        <w:t xml:space="preserve">Ensuring that </w:t>
      </w:r>
      <w:r>
        <w:rPr>
          <w:sz w:val="21"/>
          <w:szCs w:val="21"/>
        </w:rPr>
        <w:t>any venue used for project activity or performance</w:t>
      </w:r>
      <w:r>
        <w:rPr>
          <w:color w:val="000000"/>
          <w:sz w:val="21"/>
          <w:szCs w:val="21"/>
        </w:rPr>
        <w:t xml:space="preserve"> is fit for purpose, safe for use and maintained in that condition </w:t>
      </w:r>
    </w:p>
    <w:p w14:paraId="1B179DB6" w14:textId="77777777" w:rsidR="00F148B2" w:rsidRDefault="00F148B2" w:rsidP="00F148B2">
      <w:pPr>
        <w:widowControl w:val="0"/>
        <w:numPr>
          <w:ilvl w:val="0"/>
          <w:numId w:val="3"/>
        </w:numPr>
        <w:spacing w:line="272" w:lineRule="auto"/>
        <w:ind w:right="362"/>
        <w:rPr>
          <w:sz w:val="21"/>
          <w:szCs w:val="21"/>
        </w:rPr>
      </w:pPr>
      <w:r>
        <w:rPr>
          <w:sz w:val="21"/>
          <w:szCs w:val="21"/>
        </w:rPr>
        <w:t xml:space="preserve">Ensuring that any equipment used for project activity or performance is fit for purpose, safe for use and maintained in that condition </w:t>
      </w:r>
    </w:p>
    <w:p w14:paraId="740A1A91" w14:textId="77777777" w:rsidR="00F148B2" w:rsidRDefault="00F148B2" w:rsidP="00F148B2">
      <w:pPr>
        <w:widowControl w:val="0"/>
        <w:numPr>
          <w:ilvl w:val="0"/>
          <w:numId w:val="3"/>
        </w:numPr>
        <w:spacing w:line="272" w:lineRule="auto"/>
        <w:ind w:right="362"/>
        <w:rPr>
          <w:sz w:val="21"/>
          <w:szCs w:val="21"/>
        </w:rPr>
      </w:pPr>
      <w:r>
        <w:rPr>
          <w:color w:val="000000"/>
          <w:sz w:val="21"/>
          <w:szCs w:val="21"/>
        </w:rPr>
        <w:t xml:space="preserve">Making sure that all workshop leaders, </w:t>
      </w:r>
      <w:proofErr w:type="gramStart"/>
      <w:r>
        <w:rPr>
          <w:color w:val="000000"/>
          <w:sz w:val="21"/>
          <w:szCs w:val="21"/>
        </w:rPr>
        <w:t>directors</w:t>
      </w:r>
      <w:proofErr w:type="gramEnd"/>
      <w:r>
        <w:rPr>
          <w:color w:val="000000"/>
          <w:sz w:val="21"/>
          <w:szCs w:val="21"/>
        </w:rPr>
        <w:t xml:space="preserve"> and members are aware of the fire exits and various fire systems available to them</w:t>
      </w:r>
    </w:p>
    <w:p w14:paraId="42AA2982" w14:textId="77777777" w:rsidR="00F148B2" w:rsidRDefault="00F148B2" w:rsidP="00F148B2">
      <w:pPr>
        <w:widowControl w:val="0"/>
        <w:pBdr>
          <w:top w:val="nil"/>
          <w:left w:val="nil"/>
          <w:bottom w:val="nil"/>
          <w:right w:val="nil"/>
          <w:between w:val="nil"/>
        </w:pBdr>
        <w:spacing w:before="248" w:line="240" w:lineRule="auto"/>
        <w:ind w:left="11"/>
        <w:rPr>
          <w:b/>
          <w:color w:val="000000"/>
          <w:sz w:val="24"/>
          <w:szCs w:val="24"/>
        </w:rPr>
      </w:pPr>
      <w:proofErr w:type="spellStart"/>
      <w:r>
        <w:rPr>
          <w:b/>
          <w:sz w:val="24"/>
          <w:szCs w:val="24"/>
        </w:rPr>
        <w:t>Medising</w:t>
      </w:r>
      <w:proofErr w:type="spellEnd"/>
      <w:r>
        <w:rPr>
          <w:b/>
          <w:sz w:val="24"/>
          <w:szCs w:val="24"/>
        </w:rPr>
        <w:t xml:space="preserve"> Arts Creative Team</w:t>
      </w:r>
      <w:r>
        <w:rPr>
          <w:b/>
          <w:color w:val="000000"/>
          <w:sz w:val="24"/>
          <w:szCs w:val="24"/>
        </w:rPr>
        <w:t xml:space="preserve"> </w:t>
      </w:r>
    </w:p>
    <w:p w14:paraId="15072B62" w14:textId="77777777" w:rsidR="00F148B2" w:rsidRDefault="00F148B2" w:rsidP="00F148B2">
      <w:pPr>
        <w:widowControl w:val="0"/>
        <w:pBdr>
          <w:top w:val="nil"/>
          <w:left w:val="nil"/>
          <w:bottom w:val="nil"/>
          <w:right w:val="nil"/>
          <w:between w:val="nil"/>
        </w:pBdr>
        <w:spacing w:before="55" w:line="272" w:lineRule="auto"/>
        <w:ind w:left="9" w:right="309" w:hanging="6"/>
        <w:rPr>
          <w:color w:val="000000"/>
          <w:sz w:val="21"/>
          <w:szCs w:val="21"/>
        </w:rPr>
      </w:pPr>
      <w:r>
        <w:rPr>
          <w:sz w:val="21"/>
          <w:szCs w:val="21"/>
        </w:rPr>
        <w:t xml:space="preserve">The Senior Director will complete a risk assessment for all </w:t>
      </w:r>
      <w:proofErr w:type="spellStart"/>
      <w:r>
        <w:rPr>
          <w:sz w:val="21"/>
          <w:szCs w:val="21"/>
        </w:rPr>
        <w:t>Medising</w:t>
      </w:r>
      <w:proofErr w:type="spellEnd"/>
      <w:r>
        <w:rPr>
          <w:sz w:val="21"/>
          <w:szCs w:val="21"/>
        </w:rPr>
        <w:t xml:space="preserve"> projects and events. Risk assessments will be completed in collaboration with relevant project leads and signed off by the Senior Director. Risk assessments should be circulated to a</w:t>
      </w:r>
      <w:r>
        <w:rPr>
          <w:color w:val="000000"/>
          <w:sz w:val="21"/>
          <w:szCs w:val="21"/>
        </w:rPr>
        <w:t>ll</w:t>
      </w:r>
      <w:r>
        <w:rPr>
          <w:sz w:val="21"/>
          <w:szCs w:val="21"/>
        </w:rPr>
        <w:t xml:space="preserve"> members of the </w:t>
      </w:r>
      <w:proofErr w:type="spellStart"/>
      <w:r>
        <w:rPr>
          <w:sz w:val="21"/>
          <w:szCs w:val="21"/>
        </w:rPr>
        <w:t>Medising</w:t>
      </w:r>
      <w:proofErr w:type="spellEnd"/>
      <w:r>
        <w:rPr>
          <w:sz w:val="21"/>
          <w:szCs w:val="21"/>
        </w:rPr>
        <w:t xml:space="preserve"> creative team</w:t>
      </w:r>
      <w:r>
        <w:rPr>
          <w:color w:val="000000"/>
          <w:sz w:val="21"/>
          <w:szCs w:val="21"/>
        </w:rPr>
        <w:t xml:space="preserve"> prior to commencement of the activity</w:t>
      </w:r>
      <w:r>
        <w:rPr>
          <w:sz w:val="21"/>
          <w:szCs w:val="21"/>
        </w:rPr>
        <w:t xml:space="preserve">, and adherence to the risk assessment will be a contractual obligation. Completed risk assessments will be saved on </w:t>
      </w:r>
      <w:proofErr w:type="spellStart"/>
      <w:r>
        <w:rPr>
          <w:sz w:val="21"/>
          <w:szCs w:val="21"/>
        </w:rPr>
        <w:t>Medising</w:t>
      </w:r>
      <w:proofErr w:type="spellEnd"/>
      <w:r>
        <w:rPr>
          <w:sz w:val="21"/>
          <w:szCs w:val="21"/>
        </w:rPr>
        <w:t xml:space="preserve"> Google Drive and made accessible to all team members. </w:t>
      </w:r>
      <w:r>
        <w:rPr>
          <w:color w:val="000000"/>
          <w:sz w:val="21"/>
          <w:szCs w:val="21"/>
        </w:rPr>
        <w:t xml:space="preserve">Each member of the team </w:t>
      </w:r>
      <w:r>
        <w:rPr>
          <w:sz w:val="21"/>
          <w:szCs w:val="21"/>
        </w:rPr>
        <w:t xml:space="preserve">is </w:t>
      </w:r>
      <w:r>
        <w:rPr>
          <w:color w:val="000000"/>
          <w:sz w:val="21"/>
          <w:szCs w:val="21"/>
        </w:rPr>
        <w:t xml:space="preserve">responsible for ensuring that the relevant arrangements detailed in the </w:t>
      </w:r>
      <w:r>
        <w:rPr>
          <w:sz w:val="21"/>
          <w:szCs w:val="21"/>
        </w:rPr>
        <w:t>risk assessment</w:t>
      </w:r>
      <w:r>
        <w:rPr>
          <w:color w:val="000000"/>
          <w:sz w:val="21"/>
          <w:szCs w:val="21"/>
        </w:rPr>
        <w:t xml:space="preserve"> are adopted within their own areas of control. </w:t>
      </w:r>
      <w:r>
        <w:rPr>
          <w:sz w:val="21"/>
          <w:szCs w:val="21"/>
        </w:rPr>
        <w:t xml:space="preserve">They </w:t>
      </w:r>
      <w:r>
        <w:rPr>
          <w:color w:val="000000"/>
          <w:sz w:val="21"/>
          <w:szCs w:val="21"/>
        </w:rPr>
        <w:t xml:space="preserve">have a duty to look after their own health and safety and that of anyone else that might be affected by their actions. </w:t>
      </w:r>
      <w:proofErr w:type="gramStart"/>
      <w:r>
        <w:rPr>
          <w:color w:val="000000"/>
          <w:sz w:val="21"/>
          <w:szCs w:val="21"/>
        </w:rPr>
        <w:t>In particular this</w:t>
      </w:r>
      <w:proofErr w:type="gramEnd"/>
      <w:r>
        <w:rPr>
          <w:color w:val="000000"/>
          <w:sz w:val="21"/>
          <w:szCs w:val="21"/>
        </w:rPr>
        <w:t xml:space="preserve"> involves: </w:t>
      </w:r>
    </w:p>
    <w:p w14:paraId="4F180932" w14:textId="77777777" w:rsidR="00F148B2" w:rsidRDefault="00F148B2" w:rsidP="00F148B2">
      <w:pPr>
        <w:widowControl w:val="0"/>
        <w:numPr>
          <w:ilvl w:val="0"/>
          <w:numId w:val="4"/>
        </w:numPr>
        <w:pBdr>
          <w:top w:val="nil"/>
          <w:left w:val="nil"/>
          <w:bottom w:val="nil"/>
          <w:right w:val="nil"/>
          <w:between w:val="nil"/>
        </w:pBdr>
        <w:spacing w:before="253" w:line="272" w:lineRule="auto"/>
        <w:ind w:right="30"/>
        <w:rPr>
          <w:color w:val="000000"/>
          <w:sz w:val="21"/>
          <w:szCs w:val="21"/>
        </w:rPr>
      </w:pPr>
      <w:r>
        <w:rPr>
          <w:color w:val="000000"/>
          <w:sz w:val="21"/>
          <w:szCs w:val="21"/>
        </w:rPr>
        <w:t xml:space="preserve">Making sure the control measures identified in any relevant risk assessment are put into place for the activity or work environment they are overseeing </w:t>
      </w:r>
    </w:p>
    <w:p w14:paraId="68259EA6" w14:textId="77777777" w:rsidR="00F148B2" w:rsidRDefault="00F148B2" w:rsidP="00F148B2">
      <w:pPr>
        <w:widowControl w:val="0"/>
        <w:numPr>
          <w:ilvl w:val="0"/>
          <w:numId w:val="4"/>
        </w:numPr>
        <w:pBdr>
          <w:top w:val="nil"/>
          <w:left w:val="nil"/>
          <w:bottom w:val="nil"/>
          <w:right w:val="nil"/>
          <w:between w:val="nil"/>
        </w:pBdr>
        <w:spacing w:line="272" w:lineRule="auto"/>
        <w:ind w:right="30"/>
        <w:rPr>
          <w:color w:val="000000"/>
          <w:sz w:val="21"/>
          <w:szCs w:val="21"/>
        </w:rPr>
      </w:pPr>
      <w:r>
        <w:rPr>
          <w:color w:val="000000"/>
          <w:sz w:val="21"/>
          <w:szCs w:val="21"/>
        </w:rPr>
        <w:t xml:space="preserve">Reporting and investigating any health and safety concern or incident </w:t>
      </w:r>
    </w:p>
    <w:p w14:paraId="06443E32" w14:textId="77777777" w:rsidR="00F148B2" w:rsidRDefault="00F148B2" w:rsidP="00F148B2">
      <w:pPr>
        <w:widowControl w:val="0"/>
        <w:numPr>
          <w:ilvl w:val="0"/>
          <w:numId w:val="4"/>
        </w:numPr>
        <w:pBdr>
          <w:top w:val="nil"/>
          <w:left w:val="nil"/>
          <w:bottom w:val="nil"/>
          <w:right w:val="nil"/>
          <w:between w:val="nil"/>
        </w:pBdr>
        <w:spacing w:line="272" w:lineRule="auto"/>
        <w:ind w:right="30"/>
        <w:rPr>
          <w:color w:val="000000"/>
          <w:sz w:val="21"/>
          <w:szCs w:val="21"/>
        </w:rPr>
      </w:pPr>
      <w:r>
        <w:rPr>
          <w:color w:val="000000"/>
          <w:sz w:val="21"/>
          <w:szCs w:val="21"/>
        </w:rPr>
        <w:t xml:space="preserve">Providing adequate opportunity for consultation and communication with other employees and freelancers within their areas of responsibility </w:t>
      </w:r>
    </w:p>
    <w:p w14:paraId="0312A942" w14:textId="77777777" w:rsidR="00F148B2" w:rsidRDefault="00F148B2" w:rsidP="00F148B2">
      <w:pPr>
        <w:widowControl w:val="0"/>
        <w:numPr>
          <w:ilvl w:val="0"/>
          <w:numId w:val="4"/>
        </w:numPr>
        <w:pBdr>
          <w:top w:val="nil"/>
          <w:left w:val="nil"/>
          <w:bottom w:val="nil"/>
          <w:right w:val="nil"/>
          <w:between w:val="nil"/>
        </w:pBdr>
        <w:spacing w:line="272" w:lineRule="auto"/>
        <w:ind w:right="30"/>
        <w:rPr>
          <w:color w:val="000000"/>
          <w:sz w:val="21"/>
          <w:szCs w:val="21"/>
        </w:rPr>
      </w:pPr>
      <w:r>
        <w:rPr>
          <w:color w:val="000000"/>
          <w:sz w:val="21"/>
          <w:szCs w:val="21"/>
        </w:rPr>
        <w:t xml:space="preserve">Ensuring that suitable and sufficient information, training, </w:t>
      </w:r>
      <w:proofErr w:type="gramStart"/>
      <w:r>
        <w:rPr>
          <w:color w:val="000000"/>
          <w:sz w:val="21"/>
          <w:szCs w:val="21"/>
        </w:rPr>
        <w:t>instruction</w:t>
      </w:r>
      <w:proofErr w:type="gramEnd"/>
      <w:r>
        <w:rPr>
          <w:color w:val="000000"/>
          <w:sz w:val="21"/>
          <w:szCs w:val="21"/>
        </w:rPr>
        <w:t xml:space="preserve"> and supervision is provided to ensure the health and safety of all other employees and freelancers working within, or affected by, activities being carried out under their areas of control </w:t>
      </w:r>
    </w:p>
    <w:p w14:paraId="7DF3F914" w14:textId="77777777" w:rsidR="00F148B2" w:rsidRDefault="00F148B2" w:rsidP="00F148B2">
      <w:pPr>
        <w:widowControl w:val="0"/>
        <w:numPr>
          <w:ilvl w:val="0"/>
          <w:numId w:val="4"/>
        </w:numPr>
        <w:spacing w:line="272" w:lineRule="auto"/>
        <w:ind w:right="309"/>
        <w:rPr>
          <w:sz w:val="21"/>
          <w:szCs w:val="21"/>
        </w:rPr>
      </w:pPr>
      <w:r>
        <w:rPr>
          <w:sz w:val="21"/>
          <w:szCs w:val="21"/>
        </w:rPr>
        <w:t>Taking steps to understand the individual needs of project participants and adjust delivery to allow for a range of modes of participation</w:t>
      </w:r>
    </w:p>
    <w:p w14:paraId="13A765A3" w14:textId="77777777" w:rsidR="00F148B2" w:rsidRDefault="00F148B2" w:rsidP="00F148B2">
      <w:pPr>
        <w:widowControl w:val="0"/>
        <w:pBdr>
          <w:top w:val="nil"/>
          <w:left w:val="nil"/>
          <w:bottom w:val="nil"/>
          <w:right w:val="nil"/>
          <w:between w:val="nil"/>
        </w:pBdr>
        <w:spacing w:line="240" w:lineRule="auto"/>
        <w:ind w:right="30"/>
        <w:rPr>
          <w:sz w:val="21"/>
          <w:szCs w:val="21"/>
        </w:rPr>
      </w:pPr>
    </w:p>
    <w:p w14:paraId="17F2E1E1" w14:textId="77777777" w:rsidR="00F148B2" w:rsidRDefault="00F148B2" w:rsidP="00F148B2">
      <w:pPr>
        <w:widowControl w:val="0"/>
        <w:spacing w:before="248" w:line="240" w:lineRule="auto"/>
        <w:ind w:left="11"/>
        <w:rPr>
          <w:b/>
          <w:sz w:val="24"/>
          <w:szCs w:val="24"/>
        </w:rPr>
      </w:pPr>
      <w:r>
        <w:rPr>
          <w:b/>
          <w:sz w:val="24"/>
          <w:szCs w:val="24"/>
        </w:rPr>
        <w:t xml:space="preserve">Project Participants </w:t>
      </w:r>
    </w:p>
    <w:p w14:paraId="5BD02909" w14:textId="77777777" w:rsidR="00F148B2" w:rsidRDefault="00F148B2" w:rsidP="00F148B2">
      <w:pPr>
        <w:widowControl w:val="0"/>
        <w:spacing w:before="55" w:line="272" w:lineRule="auto"/>
        <w:ind w:left="9" w:right="309" w:hanging="6"/>
        <w:rPr>
          <w:sz w:val="21"/>
          <w:szCs w:val="21"/>
        </w:rPr>
      </w:pPr>
      <w:proofErr w:type="spellStart"/>
      <w:r>
        <w:rPr>
          <w:sz w:val="21"/>
          <w:szCs w:val="21"/>
        </w:rPr>
        <w:t>Medising’s</w:t>
      </w:r>
      <w:proofErr w:type="spellEnd"/>
      <w:r>
        <w:rPr>
          <w:sz w:val="21"/>
          <w:szCs w:val="21"/>
        </w:rPr>
        <w:t xml:space="preserve"> programme involves working with community participants who may be particularly </w:t>
      </w:r>
      <w:r>
        <w:rPr>
          <w:sz w:val="21"/>
          <w:szCs w:val="21"/>
        </w:rPr>
        <w:lastRenderedPageBreak/>
        <w:t xml:space="preserve">vulnerable due to age or physical/mental health. Lead artists should remind all participants that they are responsible for how they participate in project activity, and that all modes of participation are valid. </w:t>
      </w:r>
    </w:p>
    <w:p w14:paraId="5BC3363A" w14:textId="77777777" w:rsidR="00F148B2" w:rsidRDefault="00F148B2" w:rsidP="00F148B2">
      <w:pPr>
        <w:widowControl w:val="0"/>
        <w:pBdr>
          <w:top w:val="nil"/>
          <w:left w:val="nil"/>
          <w:bottom w:val="nil"/>
          <w:right w:val="nil"/>
          <w:between w:val="nil"/>
        </w:pBdr>
        <w:spacing w:line="240" w:lineRule="auto"/>
        <w:ind w:right="30"/>
      </w:pPr>
    </w:p>
    <w:p w14:paraId="6B0447DA" w14:textId="77777777" w:rsidR="00F148B2" w:rsidRDefault="00F148B2" w:rsidP="00F148B2">
      <w:pPr>
        <w:widowControl w:val="0"/>
        <w:pBdr>
          <w:top w:val="nil"/>
          <w:left w:val="nil"/>
          <w:bottom w:val="nil"/>
          <w:right w:val="nil"/>
          <w:between w:val="nil"/>
        </w:pBdr>
        <w:spacing w:line="240" w:lineRule="auto"/>
        <w:ind w:right="30"/>
        <w:rPr>
          <w:b/>
          <w:color w:val="000000"/>
          <w:sz w:val="27"/>
          <w:szCs w:val="27"/>
        </w:rPr>
      </w:pPr>
    </w:p>
    <w:p w14:paraId="1E456EE8" w14:textId="77777777" w:rsidR="00F148B2" w:rsidRPr="002439C0" w:rsidRDefault="00F148B2" w:rsidP="00F148B2">
      <w:pPr>
        <w:pStyle w:val="ListParagraph"/>
        <w:widowControl w:val="0"/>
        <w:pBdr>
          <w:top w:val="nil"/>
          <w:left w:val="nil"/>
          <w:bottom w:val="nil"/>
          <w:right w:val="nil"/>
          <w:between w:val="nil"/>
        </w:pBdr>
        <w:spacing w:line="240" w:lineRule="auto"/>
        <w:ind w:right="30"/>
        <w:rPr>
          <w:sz w:val="21"/>
          <w:szCs w:val="21"/>
        </w:rPr>
      </w:pPr>
      <w:r>
        <w:rPr>
          <w:b/>
          <w:color w:val="000000"/>
          <w:sz w:val="27"/>
          <w:szCs w:val="27"/>
        </w:rPr>
        <w:t xml:space="preserve">3. </w:t>
      </w:r>
      <w:r w:rsidRPr="002439C0">
        <w:rPr>
          <w:b/>
          <w:color w:val="000000"/>
          <w:sz w:val="27"/>
          <w:szCs w:val="27"/>
        </w:rPr>
        <w:t xml:space="preserve">Standards &amp; Expectations </w:t>
      </w:r>
    </w:p>
    <w:p w14:paraId="68BC85BB" w14:textId="77777777" w:rsidR="00F148B2" w:rsidRDefault="00F148B2" w:rsidP="00F148B2">
      <w:pPr>
        <w:widowControl w:val="0"/>
        <w:pBdr>
          <w:top w:val="nil"/>
          <w:left w:val="nil"/>
          <w:bottom w:val="nil"/>
          <w:right w:val="nil"/>
          <w:between w:val="nil"/>
        </w:pBdr>
        <w:spacing w:before="63" w:line="272" w:lineRule="auto"/>
        <w:ind w:left="3" w:right="83"/>
        <w:rPr>
          <w:color w:val="000000"/>
          <w:sz w:val="21"/>
          <w:szCs w:val="21"/>
        </w:rPr>
      </w:pPr>
      <w:r>
        <w:rPr>
          <w:color w:val="000000"/>
          <w:sz w:val="21"/>
          <w:szCs w:val="21"/>
        </w:rPr>
        <w:t>The organisation will be guided by HSE standards and Health &amp; Safety legislation. The effective implementation of procedures will be monitored by the committee. Procedures and guidance will be reviewed annually to ensure they meet the changing needs of the organisation</w:t>
      </w:r>
      <w:r>
        <w:rPr>
          <w:sz w:val="21"/>
          <w:szCs w:val="21"/>
        </w:rPr>
        <w:t>, project activities and any</w:t>
      </w:r>
      <w:r>
        <w:rPr>
          <w:color w:val="000000"/>
          <w:sz w:val="21"/>
          <w:szCs w:val="21"/>
        </w:rPr>
        <w:t xml:space="preserve"> premises or venues used. </w:t>
      </w:r>
    </w:p>
    <w:p w14:paraId="236353C4" w14:textId="77777777" w:rsidR="00F148B2" w:rsidRDefault="00F148B2" w:rsidP="00F148B2">
      <w:pPr>
        <w:widowControl w:val="0"/>
        <w:pBdr>
          <w:top w:val="nil"/>
          <w:left w:val="nil"/>
          <w:bottom w:val="nil"/>
          <w:right w:val="nil"/>
          <w:between w:val="nil"/>
        </w:pBdr>
        <w:spacing w:before="313" w:line="272" w:lineRule="auto"/>
        <w:ind w:left="9" w:right="33" w:hanging="3"/>
        <w:rPr>
          <w:color w:val="000000"/>
          <w:sz w:val="21"/>
          <w:szCs w:val="21"/>
        </w:rPr>
      </w:pPr>
      <w:proofErr w:type="spellStart"/>
      <w:r>
        <w:rPr>
          <w:sz w:val="21"/>
          <w:szCs w:val="21"/>
        </w:rPr>
        <w:t>Medising</w:t>
      </w:r>
      <w:proofErr w:type="spellEnd"/>
      <w:r>
        <w:rPr>
          <w:color w:val="000000"/>
          <w:sz w:val="21"/>
          <w:szCs w:val="21"/>
        </w:rPr>
        <w:t xml:space="preserve"> strives to impress upon all </w:t>
      </w:r>
      <w:r>
        <w:rPr>
          <w:sz w:val="21"/>
          <w:szCs w:val="21"/>
        </w:rPr>
        <w:t>creative team members and project participants</w:t>
      </w:r>
      <w:r>
        <w:rPr>
          <w:color w:val="000000"/>
          <w:sz w:val="21"/>
          <w:szCs w:val="21"/>
        </w:rPr>
        <w:t xml:space="preserve"> that health and safety is the responsibility of all and to encourage a culture where simple actions are taken when a minor risk is noted (</w:t>
      </w:r>
      <w:proofErr w:type="gramStart"/>
      <w:r>
        <w:rPr>
          <w:color w:val="000000"/>
          <w:sz w:val="21"/>
          <w:szCs w:val="21"/>
        </w:rPr>
        <w:t>e.g.</w:t>
      </w:r>
      <w:proofErr w:type="gramEnd"/>
      <w:r>
        <w:rPr>
          <w:color w:val="000000"/>
          <w:sz w:val="21"/>
          <w:szCs w:val="21"/>
        </w:rPr>
        <w:t xml:space="preserve"> moving a trip hazard, wiping up spilt liquid on the floor) and more significant risks are reported and dealt with promptly. </w:t>
      </w:r>
    </w:p>
    <w:p w14:paraId="34915135" w14:textId="77777777" w:rsidR="00F148B2" w:rsidRDefault="00F148B2" w:rsidP="00F148B2">
      <w:pPr>
        <w:widowControl w:val="0"/>
        <w:pBdr>
          <w:top w:val="nil"/>
          <w:left w:val="nil"/>
          <w:bottom w:val="nil"/>
          <w:right w:val="nil"/>
          <w:between w:val="nil"/>
        </w:pBdr>
        <w:spacing w:before="313" w:line="240" w:lineRule="auto"/>
        <w:rPr>
          <w:b/>
          <w:sz w:val="27"/>
          <w:szCs w:val="27"/>
        </w:rPr>
      </w:pPr>
    </w:p>
    <w:p w14:paraId="45E53146" w14:textId="77777777" w:rsidR="00F148B2" w:rsidRDefault="00F148B2" w:rsidP="00F148B2">
      <w:pPr>
        <w:widowControl w:val="0"/>
        <w:pBdr>
          <w:top w:val="nil"/>
          <w:left w:val="nil"/>
          <w:bottom w:val="nil"/>
          <w:right w:val="nil"/>
          <w:between w:val="nil"/>
        </w:pBdr>
        <w:spacing w:before="313" w:line="240" w:lineRule="auto"/>
        <w:rPr>
          <w:b/>
          <w:color w:val="000000"/>
          <w:sz w:val="27"/>
          <w:szCs w:val="27"/>
        </w:rPr>
      </w:pPr>
      <w:r>
        <w:rPr>
          <w:b/>
          <w:color w:val="000000"/>
          <w:sz w:val="27"/>
          <w:szCs w:val="27"/>
        </w:rPr>
        <w:t xml:space="preserve">General Health and Safety </w:t>
      </w:r>
    </w:p>
    <w:p w14:paraId="04A02E2A" w14:textId="77777777" w:rsidR="00F148B2" w:rsidRDefault="00F148B2" w:rsidP="00F148B2">
      <w:pPr>
        <w:widowControl w:val="0"/>
        <w:pBdr>
          <w:top w:val="nil"/>
          <w:left w:val="nil"/>
          <w:bottom w:val="nil"/>
          <w:right w:val="nil"/>
          <w:between w:val="nil"/>
        </w:pBdr>
        <w:spacing w:before="58" w:line="240" w:lineRule="auto"/>
        <w:ind w:left="16"/>
        <w:rPr>
          <w:i/>
          <w:sz w:val="24"/>
          <w:szCs w:val="24"/>
        </w:rPr>
      </w:pPr>
    </w:p>
    <w:p w14:paraId="1017ABAC" w14:textId="77777777" w:rsidR="00F148B2" w:rsidRDefault="00F148B2" w:rsidP="00F148B2">
      <w:pPr>
        <w:widowControl w:val="0"/>
        <w:pBdr>
          <w:top w:val="nil"/>
          <w:left w:val="nil"/>
          <w:bottom w:val="nil"/>
          <w:right w:val="nil"/>
          <w:between w:val="nil"/>
        </w:pBdr>
        <w:spacing w:before="58" w:line="240" w:lineRule="auto"/>
        <w:ind w:left="16"/>
        <w:rPr>
          <w:i/>
        </w:rPr>
      </w:pPr>
      <w:r>
        <w:rPr>
          <w:i/>
        </w:rPr>
        <w:t>Project activities</w:t>
      </w:r>
    </w:p>
    <w:p w14:paraId="7721919D" w14:textId="77777777" w:rsidR="00F148B2" w:rsidRDefault="00F148B2" w:rsidP="00F148B2">
      <w:pPr>
        <w:widowControl w:val="0"/>
        <w:pBdr>
          <w:top w:val="nil"/>
          <w:left w:val="nil"/>
          <w:bottom w:val="nil"/>
          <w:right w:val="nil"/>
          <w:between w:val="nil"/>
        </w:pBdr>
        <w:spacing w:before="58" w:line="240" w:lineRule="auto"/>
        <w:ind w:left="16"/>
      </w:pPr>
      <w:r>
        <w:t>This can mean participatory arts (in person or online) or live performances. Creative team members and volunteers are expected to be vigilant around the health and safety aspects of all project activity, express concerns in a timely manner, and change/adapt delivery accordingly.</w:t>
      </w:r>
    </w:p>
    <w:p w14:paraId="5DDC33B6" w14:textId="77777777" w:rsidR="00F148B2" w:rsidRDefault="00F148B2" w:rsidP="00F148B2">
      <w:pPr>
        <w:widowControl w:val="0"/>
        <w:pBdr>
          <w:top w:val="nil"/>
          <w:left w:val="nil"/>
          <w:bottom w:val="nil"/>
          <w:right w:val="nil"/>
          <w:between w:val="nil"/>
        </w:pBdr>
        <w:spacing w:before="58" w:line="240" w:lineRule="auto"/>
        <w:ind w:left="16"/>
      </w:pPr>
    </w:p>
    <w:p w14:paraId="63B8BABC" w14:textId="77777777" w:rsidR="00F148B2" w:rsidRDefault="00F148B2" w:rsidP="00F148B2">
      <w:pPr>
        <w:widowControl w:val="0"/>
        <w:pBdr>
          <w:top w:val="nil"/>
          <w:left w:val="nil"/>
          <w:bottom w:val="nil"/>
          <w:right w:val="nil"/>
          <w:between w:val="nil"/>
        </w:pBdr>
        <w:spacing w:before="58" w:line="240" w:lineRule="auto"/>
        <w:ind w:left="16"/>
        <w:rPr>
          <w:i/>
        </w:rPr>
      </w:pPr>
      <w:r>
        <w:rPr>
          <w:i/>
        </w:rPr>
        <w:t>Project equipment</w:t>
      </w:r>
    </w:p>
    <w:p w14:paraId="40E0B489" w14:textId="77777777" w:rsidR="00F148B2" w:rsidRDefault="00F148B2" w:rsidP="00F148B2">
      <w:pPr>
        <w:widowControl w:val="0"/>
        <w:pBdr>
          <w:top w:val="nil"/>
          <w:left w:val="nil"/>
          <w:bottom w:val="nil"/>
          <w:right w:val="nil"/>
          <w:between w:val="nil"/>
        </w:pBdr>
        <w:spacing w:before="58" w:line="240" w:lineRule="auto"/>
        <w:ind w:left="16"/>
      </w:pPr>
      <w:r>
        <w:t xml:space="preserve">Creative team members and volunteers should ensure all furniture, seating, </w:t>
      </w:r>
      <w:proofErr w:type="gramStart"/>
      <w:r>
        <w:t>equipment</w:t>
      </w:r>
      <w:proofErr w:type="gramEnd"/>
      <w:r>
        <w:t xml:space="preserve"> and materials used in the delivery of projects and live performances is safe and fit for purpose, raising any concerns with venues or suppliers.</w:t>
      </w:r>
    </w:p>
    <w:p w14:paraId="077AB760" w14:textId="77777777" w:rsidR="00F148B2" w:rsidRDefault="00F148B2" w:rsidP="00F148B2">
      <w:pPr>
        <w:widowControl w:val="0"/>
        <w:pBdr>
          <w:top w:val="nil"/>
          <w:left w:val="nil"/>
          <w:bottom w:val="nil"/>
          <w:right w:val="nil"/>
          <w:between w:val="nil"/>
        </w:pBdr>
        <w:spacing w:before="58" w:line="240" w:lineRule="auto"/>
        <w:ind w:left="16"/>
        <w:rPr>
          <w:i/>
        </w:rPr>
      </w:pPr>
    </w:p>
    <w:p w14:paraId="09D99BEB" w14:textId="77777777" w:rsidR="00F148B2" w:rsidRDefault="00F148B2" w:rsidP="00F148B2">
      <w:pPr>
        <w:widowControl w:val="0"/>
        <w:pBdr>
          <w:top w:val="nil"/>
          <w:left w:val="nil"/>
          <w:bottom w:val="nil"/>
          <w:right w:val="nil"/>
          <w:between w:val="nil"/>
        </w:pBdr>
        <w:spacing w:before="58" w:line="240" w:lineRule="auto"/>
        <w:ind w:left="16"/>
        <w:rPr>
          <w:i/>
          <w:color w:val="000000"/>
        </w:rPr>
      </w:pPr>
      <w:r>
        <w:rPr>
          <w:i/>
          <w:color w:val="000000"/>
        </w:rPr>
        <w:t xml:space="preserve">First Aid </w:t>
      </w:r>
    </w:p>
    <w:p w14:paraId="7C3F4921" w14:textId="77777777" w:rsidR="00F148B2" w:rsidRDefault="00F148B2" w:rsidP="00F148B2">
      <w:pPr>
        <w:widowControl w:val="0"/>
        <w:pBdr>
          <w:top w:val="nil"/>
          <w:left w:val="nil"/>
          <w:bottom w:val="nil"/>
          <w:right w:val="nil"/>
          <w:between w:val="nil"/>
        </w:pBdr>
        <w:spacing w:before="55" w:line="272" w:lineRule="auto"/>
        <w:ind w:left="5" w:right="78" w:firstLine="11"/>
        <w:rPr>
          <w:color w:val="000000"/>
        </w:rPr>
      </w:pPr>
      <w:r>
        <w:rPr>
          <w:color w:val="000000"/>
        </w:rPr>
        <w:t xml:space="preserve">During </w:t>
      </w:r>
      <w:r>
        <w:t>workshops</w:t>
      </w:r>
      <w:r>
        <w:rPr>
          <w:color w:val="000000"/>
        </w:rPr>
        <w:t xml:space="preserve">, </w:t>
      </w:r>
      <w:proofErr w:type="gramStart"/>
      <w:r>
        <w:rPr>
          <w:color w:val="000000"/>
        </w:rPr>
        <w:t>rehearsals</w:t>
      </w:r>
      <w:proofErr w:type="gramEnd"/>
      <w:r>
        <w:rPr>
          <w:color w:val="000000"/>
        </w:rPr>
        <w:t xml:space="preserve"> and performances suitable first aid arrangements must be available. </w:t>
      </w:r>
      <w:r>
        <w:t>Project leaders</w:t>
      </w:r>
      <w:r>
        <w:rPr>
          <w:color w:val="000000"/>
        </w:rPr>
        <w:t xml:space="preserve"> should be made aware of how to summon a first aider/medical assistance if required. </w:t>
      </w:r>
      <w:proofErr w:type="spellStart"/>
      <w:r>
        <w:rPr>
          <w:color w:val="000000"/>
        </w:rPr>
        <w:t>Medising</w:t>
      </w:r>
      <w:proofErr w:type="spellEnd"/>
      <w:r>
        <w:rPr>
          <w:color w:val="000000"/>
        </w:rPr>
        <w:t xml:space="preserve"> should make regular provision for </w:t>
      </w:r>
      <w:r>
        <w:t xml:space="preserve">creative team members to access </w:t>
      </w:r>
      <w:r>
        <w:rPr>
          <w:color w:val="000000"/>
        </w:rPr>
        <w:t>First Aid training</w:t>
      </w:r>
      <w:r>
        <w:t>.</w:t>
      </w:r>
    </w:p>
    <w:p w14:paraId="22E57120" w14:textId="77777777" w:rsidR="00F148B2" w:rsidRDefault="00F148B2" w:rsidP="00F148B2">
      <w:pPr>
        <w:widowControl w:val="0"/>
        <w:pBdr>
          <w:top w:val="nil"/>
          <w:left w:val="nil"/>
          <w:bottom w:val="nil"/>
          <w:right w:val="nil"/>
          <w:between w:val="nil"/>
        </w:pBdr>
        <w:spacing w:before="308" w:line="240" w:lineRule="auto"/>
        <w:ind w:left="16"/>
        <w:rPr>
          <w:i/>
          <w:color w:val="000000"/>
        </w:rPr>
      </w:pPr>
      <w:r>
        <w:rPr>
          <w:i/>
          <w:color w:val="000000"/>
        </w:rPr>
        <w:t xml:space="preserve">Medical information </w:t>
      </w:r>
    </w:p>
    <w:p w14:paraId="57318F19" w14:textId="77777777" w:rsidR="00F148B2" w:rsidRDefault="00F148B2" w:rsidP="00F148B2">
      <w:pPr>
        <w:widowControl w:val="0"/>
        <w:pBdr>
          <w:top w:val="nil"/>
          <w:left w:val="nil"/>
          <w:bottom w:val="nil"/>
          <w:right w:val="nil"/>
          <w:between w:val="nil"/>
        </w:pBdr>
        <w:spacing w:before="55" w:line="272" w:lineRule="auto"/>
        <w:ind w:left="14" w:right="85" w:hanging="8"/>
      </w:pPr>
      <w:r>
        <w:rPr>
          <w:color w:val="000000"/>
        </w:rPr>
        <w:t xml:space="preserve">Workshop </w:t>
      </w:r>
      <w:r>
        <w:t>l</w:t>
      </w:r>
      <w:r>
        <w:rPr>
          <w:color w:val="000000"/>
        </w:rPr>
        <w:t xml:space="preserve">eaders are to ensure information on the medical conditions (and medications taken), including allergies, of </w:t>
      </w:r>
      <w:r>
        <w:t>participants</w:t>
      </w:r>
      <w:r>
        <w:rPr>
          <w:color w:val="000000"/>
        </w:rPr>
        <w:t xml:space="preserve"> is known to them and acted upon where appropriate</w:t>
      </w:r>
      <w:r>
        <w:t>.</w:t>
      </w:r>
    </w:p>
    <w:p w14:paraId="234B8DF2" w14:textId="77777777" w:rsidR="00F148B2" w:rsidRDefault="00F148B2" w:rsidP="00F148B2">
      <w:pPr>
        <w:widowControl w:val="0"/>
        <w:pBdr>
          <w:top w:val="nil"/>
          <w:left w:val="nil"/>
          <w:bottom w:val="nil"/>
          <w:right w:val="nil"/>
          <w:between w:val="nil"/>
        </w:pBdr>
        <w:spacing w:before="55" w:line="272" w:lineRule="auto"/>
        <w:ind w:left="14" w:right="85" w:hanging="8"/>
        <w:rPr>
          <w:i/>
        </w:rPr>
      </w:pPr>
    </w:p>
    <w:p w14:paraId="24914AEB" w14:textId="77777777" w:rsidR="00F148B2" w:rsidRDefault="00F148B2" w:rsidP="00F148B2">
      <w:pPr>
        <w:widowControl w:val="0"/>
        <w:pBdr>
          <w:top w:val="nil"/>
          <w:left w:val="nil"/>
          <w:bottom w:val="nil"/>
          <w:right w:val="nil"/>
          <w:between w:val="nil"/>
        </w:pBdr>
        <w:spacing w:before="55" w:line="272" w:lineRule="auto"/>
        <w:ind w:left="14" w:right="85" w:hanging="8"/>
        <w:rPr>
          <w:i/>
          <w:color w:val="000000"/>
        </w:rPr>
      </w:pPr>
      <w:r>
        <w:rPr>
          <w:i/>
          <w:color w:val="000000"/>
        </w:rPr>
        <w:t xml:space="preserve">Manual Handling </w:t>
      </w:r>
    </w:p>
    <w:p w14:paraId="74F3D037" w14:textId="77777777" w:rsidR="00F148B2" w:rsidRDefault="00F148B2" w:rsidP="00F148B2">
      <w:pPr>
        <w:widowControl w:val="0"/>
        <w:pBdr>
          <w:top w:val="nil"/>
          <w:left w:val="nil"/>
          <w:bottom w:val="nil"/>
          <w:right w:val="nil"/>
          <w:between w:val="nil"/>
        </w:pBdr>
        <w:spacing w:before="55" w:line="272" w:lineRule="auto"/>
        <w:ind w:left="14" w:right="410" w:hanging="2"/>
        <w:rPr>
          <w:color w:val="000000"/>
        </w:rPr>
      </w:pPr>
      <w:r>
        <w:rPr>
          <w:color w:val="000000"/>
        </w:rPr>
        <w:t xml:space="preserve">Only those who have undergone suitable manual handling training should undertake manual handling and securing of flats and any other equipment or items that require moving </w:t>
      </w:r>
      <w:r>
        <w:rPr>
          <w:color w:val="000000"/>
        </w:rPr>
        <w:lastRenderedPageBreak/>
        <w:t xml:space="preserve">or handling. </w:t>
      </w:r>
    </w:p>
    <w:p w14:paraId="4887CCAF" w14:textId="77777777" w:rsidR="00F148B2" w:rsidRDefault="00F148B2" w:rsidP="00F148B2">
      <w:pPr>
        <w:widowControl w:val="0"/>
        <w:spacing w:before="313" w:line="240" w:lineRule="auto"/>
        <w:rPr>
          <w:b/>
          <w:sz w:val="27"/>
          <w:szCs w:val="27"/>
        </w:rPr>
      </w:pPr>
      <w:r>
        <w:rPr>
          <w:b/>
          <w:sz w:val="27"/>
          <w:szCs w:val="27"/>
        </w:rPr>
        <w:t>COVID-19 Guidelines</w:t>
      </w:r>
    </w:p>
    <w:p w14:paraId="1CC43569" w14:textId="2F97453E" w:rsidR="00F148B2" w:rsidRDefault="00F148B2" w:rsidP="00F148B2">
      <w:pPr>
        <w:widowControl w:val="0"/>
        <w:spacing w:before="55" w:line="272" w:lineRule="auto"/>
        <w:ind w:right="189" w:firstLine="7"/>
      </w:pPr>
      <w:r>
        <w:t xml:space="preserve">Cohere Arts will ensure that </w:t>
      </w:r>
      <w:proofErr w:type="gramStart"/>
      <w:r>
        <w:t>up-to-date</w:t>
      </w:r>
      <w:proofErr w:type="gramEnd"/>
      <w:r>
        <w:t xml:space="preserve"> COVID-19 Guidelines are issued to creative team members and volunteers prior to commencing all projects and events. Adherence to these guidelines will form part of any contractual agreement for paid staff.</w:t>
      </w:r>
    </w:p>
    <w:p w14:paraId="5948331D" w14:textId="77777777" w:rsidR="00F148B2" w:rsidRDefault="00F148B2">
      <w:pPr>
        <w:spacing w:line="240" w:lineRule="auto"/>
      </w:pPr>
      <w:r>
        <w:br w:type="page"/>
      </w:r>
    </w:p>
    <w:p w14:paraId="06A17FC0" w14:textId="77777777" w:rsidR="00F148B2" w:rsidRPr="00764495" w:rsidRDefault="00F148B2" w:rsidP="00F148B2">
      <w:pPr>
        <w:ind w:right="-75"/>
        <w:rPr>
          <w:rFonts w:ascii="Times New Roman" w:eastAsia="Times New Roman" w:hAnsi="Times New Roman" w:cs="Times New Roman"/>
          <w:color w:val="000000"/>
        </w:rPr>
      </w:pPr>
      <w:proofErr w:type="spellStart"/>
      <w:r>
        <w:rPr>
          <w:rFonts w:ascii="Nunito" w:eastAsia="Times New Roman" w:hAnsi="Nunito" w:cs="Times New Roman"/>
          <w:color w:val="000046"/>
          <w:sz w:val="52"/>
          <w:szCs w:val="52"/>
        </w:rPr>
        <w:lastRenderedPageBreak/>
        <w:t>Medising</w:t>
      </w:r>
      <w:proofErr w:type="spellEnd"/>
      <w:r w:rsidRPr="00764495">
        <w:rPr>
          <w:rFonts w:ascii="Nunito" w:eastAsia="Times New Roman" w:hAnsi="Nunito" w:cs="Times New Roman"/>
          <w:color w:val="000046"/>
          <w:sz w:val="52"/>
          <w:szCs w:val="52"/>
        </w:rPr>
        <w:t xml:space="preserve"> activity risk assessment </w:t>
      </w:r>
    </w:p>
    <w:p w14:paraId="7CAE9794" w14:textId="77777777" w:rsidR="00F148B2" w:rsidRPr="00764495" w:rsidRDefault="00F148B2" w:rsidP="00F148B2">
      <w:pPr>
        <w:jc w:val="center"/>
        <w:rPr>
          <w:rFonts w:ascii="Times New Roman" w:eastAsia="Times New Roman" w:hAnsi="Times New Roman" w:cs="Times New Roman"/>
          <w:color w:val="000000"/>
        </w:rPr>
      </w:pPr>
      <w:r>
        <w:rPr>
          <w:rFonts w:ascii="Times New Roman" w:eastAsia="Times New Roman" w:hAnsi="Times New Roman" w:cs="Times New Roman"/>
          <w:noProof/>
          <w:color w:val="000000"/>
        </w:rPr>
        <w:drawing>
          <wp:inline distT="0" distB="0" distL="0" distR="0" wp14:anchorId="635BB10D" wp14:editId="4FA41AFC">
            <wp:extent cx="1722783" cy="1495307"/>
            <wp:effectExtent l="0" t="0" r="4445" b="3810"/>
            <wp:docPr id="1" name="Picture 1" descr="A logo for a mobile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for a mobile devi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4379" cy="1505371"/>
                    </a:xfrm>
                    <a:prstGeom prst="rect">
                      <a:avLst/>
                    </a:prstGeom>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6186"/>
        <w:gridCol w:w="3167"/>
      </w:tblGrid>
      <w:tr w:rsidR="00F148B2" w:rsidRPr="00764495" w14:paraId="4AEAE055" w14:textId="77777777" w:rsidTr="0066017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9F6C2"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b/>
                <w:bCs/>
                <w:color w:val="000000"/>
              </w:rPr>
              <w:t>Event/Activity (brief description)</w:t>
            </w:r>
          </w:p>
          <w:p w14:paraId="207C6332" w14:textId="77777777" w:rsidR="00F148B2" w:rsidRPr="00764495" w:rsidRDefault="00F148B2" w:rsidP="00660179">
            <w:pPr>
              <w:spacing w:after="160"/>
              <w:ind w:right="-75"/>
              <w:rPr>
                <w:rFonts w:ascii="Times New Roman" w:eastAsia="Times New Roman" w:hAnsi="Times New Roman" w:cs="Times New Roman"/>
              </w:rPr>
            </w:pPr>
            <w:proofErr w:type="spellStart"/>
            <w:r>
              <w:rPr>
                <w:rFonts w:ascii="Nunito" w:eastAsia="Times New Roman" w:hAnsi="Nunito" w:cs="Times New Roman"/>
                <w:b/>
                <w:bCs/>
                <w:color w:val="000000"/>
              </w:rPr>
              <w:t>Medising</w:t>
            </w:r>
            <w:proofErr w:type="spellEnd"/>
            <w:r>
              <w:rPr>
                <w:rFonts w:ascii="Nunito" w:eastAsia="Times New Roman" w:hAnsi="Nunito" w:cs="Times New Roman"/>
                <w:b/>
                <w:bCs/>
                <w:color w:val="000000"/>
              </w:rPr>
              <w:t xml:space="preserve"> Singing for Hypertension</w:t>
            </w:r>
          </w:p>
          <w:p w14:paraId="5EF62C29"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09072C"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b/>
                <w:bCs/>
                <w:color w:val="000000"/>
              </w:rPr>
              <w:t>Date assessment completed:</w:t>
            </w:r>
          </w:p>
          <w:p w14:paraId="6664FA80" w14:textId="77777777" w:rsidR="00F148B2" w:rsidRPr="00764495" w:rsidRDefault="00F148B2" w:rsidP="00660179">
            <w:pPr>
              <w:spacing w:after="160"/>
              <w:ind w:right="-75"/>
              <w:rPr>
                <w:rFonts w:ascii="Times New Roman" w:eastAsia="Times New Roman" w:hAnsi="Times New Roman" w:cs="Times New Roman"/>
              </w:rPr>
            </w:pPr>
            <w:r>
              <w:rPr>
                <w:rFonts w:ascii="Nunito" w:eastAsia="Times New Roman" w:hAnsi="Nunito" w:cs="Times New Roman"/>
                <w:b/>
                <w:bCs/>
                <w:color w:val="000000"/>
              </w:rPr>
              <w:t>28</w:t>
            </w:r>
            <w:r w:rsidRPr="00E72D34">
              <w:rPr>
                <w:rFonts w:ascii="Nunito" w:eastAsia="Times New Roman" w:hAnsi="Nunito" w:cs="Times New Roman"/>
                <w:b/>
                <w:bCs/>
                <w:color w:val="000000"/>
                <w:vertAlign w:val="superscript"/>
              </w:rPr>
              <w:t>th</w:t>
            </w:r>
            <w:r>
              <w:rPr>
                <w:rFonts w:ascii="Nunito" w:eastAsia="Times New Roman" w:hAnsi="Nunito" w:cs="Times New Roman"/>
                <w:b/>
                <w:bCs/>
                <w:color w:val="000000"/>
              </w:rPr>
              <w:t xml:space="preserve"> Nov</w:t>
            </w:r>
            <w:r w:rsidRPr="00764495">
              <w:rPr>
                <w:rFonts w:ascii="Nunito" w:eastAsia="Times New Roman" w:hAnsi="Nunito" w:cs="Times New Roman"/>
                <w:b/>
                <w:bCs/>
                <w:color w:val="000000"/>
              </w:rPr>
              <w:t>2024</w:t>
            </w:r>
          </w:p>
        </w:tc>
      </w:tr>
      <w:tr w:rsidR="00F148B2" w:rsidRPr="00764495" w14:paraId="0800B923" w14:textId="77777777" w:rsidTr="0066017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AD02EF"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b/>
                <w:bCs/>
                <w:color w:val="000000"/>
              </w:rPr>
              <w:t>Name(s) of those completing the risk assessment:</w:t>
            </w:r>
          </w:p>
          <w:p w14:paraId="1B564D70"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b/>
                <w:bCs/>
                <w:color w:val="000000"/>
              </w:rPr>
              <w:t xml:space="preserve">Nicola </w:t>
            </w:r>
            <w:proofErr w:type="spellStart"/>
            <w:r w:rsidRPr="00764495">
              <w:rPr>
                <w:rFonts w:ascii="Nunito" w:eastAsia="Times New Roman" w:hAnsi="Nunito" w:cs="Times New Roman"/>
                <w:b/>
                <w:bCs/>
                <w:color w:val="000000"/>
              </w:rPr>
              <w:t>Wydenbach</w:t>
            </w:r>
            <w:proofErr w:type="spellEnd"/>
          </w:p>
          <w:p w14:paraId="58E58785" w14:textId="77777777" w:rsidR="00F148B2" w:rsidRPr="00764495" w:rsidRDefault="00F148B2" w:rsidP="00660179">
            <w:pPr>
              <w:spacing w:after="240"/>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8CDE3E"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b/>
                <w:bCs/>
                <w:color w:val="000000"/>
              </w:rPr>
              <w:t>Address of Event/Activity:</w:t>
            </w:r>
          </w:p>
          <w:p w14:paraId="4F36E410" w14:textId="77777777" w:rsidR="00F148B2" w:rsidRDefault="00F148B2" w:rsidP="00660179">
            <w:pPr>
              <w:spacing w:after="160"/>
              <w:ind w:right="-75"/>
              <w:rPr>
                <w:rFonts w:ascii="Nunito" w:eastAsia="Times New Roman" w:hAnsi="Nunito" w:cs="Times New Roman"/>
                <w:b/>
                <w:bCs/>
                <w:color w:val="000000"/>
              </w:rPr>
            </w:pPr>
            <w:r>
              <w:rPr>
                <w:rFonts w:ascii="Nunito" w:eastAsia="Times New Roman" w:hAnsi="Nunito" w:cs="Times New Roman"/>
                <w:b/>
                <w:bCs/>
                <w:color w:val="000000"/>
              </w:rPr>
              <w:t>Community House Bromley</w:t>
            </w:r>
          </w:p>
          <w:p w14:paraId="07D81740" w14:textId="77777777" w:rsidR="00F148B2" w:rsidRPr="00764495" w:rsidRDefault="00F148B2" w:rsidP="00660179">
            <w:pPr>
              <w:spacing w:after="160"/>
              <w:ind w:right="-75"/>
              <w:rPr>
                <w:rFonts w:ascii="Times New Roman" w:eastAsia="Times New Roman" w:hAnsi="Times New Roman" w:cs="Times New Roman"/>
              </w:rPr>
            </w:pPr>
            <w:r>
              <w:rPr>
                <w:rFonts w:ascii="Times New Roman" w:eastAsia="Times New Roman" w:hAnsi="Times New Roman" w:cs="Times New Roman"/>
              </w:rPr>
              <w:t>South St Bromley BR1 1RH</w:t>
            </w:r>
          </w:p>
        </w:tc>
      </w:tr>
      <w:tr w:rsidR="00F148B2" w:rsidRPr="00764495" w14:paraId="5D8E8AD6" w14:textId="77777777" w:rsidTr="0066017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CB20C0"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b/>
                <w:bCs/>
                <w:color w:val="000000"/>
              </w:rPr>
              <w:t xml:space="preserve">Name and role of person signing off by </w:t>
            </w:r>
            <w:r>
              <w:rPr>
                <w:rFonts w:ascii="Nunito" w:eastAsia="Times New Roman" w:hAnsi="Nunito" w:cs="Times New Roman"/>
                <w:b/>
                <w:bCs/>
                <w:color w:val="000000"/>
              </w:rPr>
              <w:t xml:space="preserve">Nicola </w:t>
            </w:r>
            <w:proofErr w:type="spellStart"/>
            <w:r>
              <w:rPr>
                <w:rFonts w:ascii="Nunito" w:eastAsia="Times New Roman" w:hAnsi="Nunito" w:cs="Times New Roman"/>
                <w:b/>
                <w:bCs/>
                <w:color w:val="000000"/>
              </w:rPr>
              <w:t>Wydenbach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B41F98" w14:textId="77777777" w:rsidR="00F148B2" w:rsidRDefault="00F148B2" w:rsidP="00660179">
            <w:pPr>
              <w:spacing w:after="160"/>
              <w:ind w:right="-75"/>
              <w:rPr>
                <w:rFonts w:ascii="Nunito" w:eastAsia="Times New Roman" w:hAnsi="Nunito" w:cs="Times New Roman"/>
                <w:b/>
                <w:bCs/>
                <w:color w:val="000000"/>
              </w:rPr>
            </w:pPr>
            <w:r w:rsidRPr="00764495">
              <w:rPr>
                <w:rFonts w:ascii="Nunito" w:eastAsia="Times New Roman" w:hAnsi="Nunito" w:cs="Times New Roman"/>
                <w:b/>
                <w:bCs/>
                <w:color w:val="000000"/>
              </w:rPr>
              <w:t>Date of sign off:</w:t>
            </w:r>
          </w:p>
          <w:p w14:paraId="262CECC0" w14:textId="77777777" w:rsidR="00F148B2" w:rsidRPr="00764495" w:rsidRDefault="00F148B2" w:rsidP="00660179">
            <w:pPr>
              <w:spacing w:after="160"/>
              <w:ind w:right="-75"/>
              <w:rPr>
                <w:rFonts w:ascii="Times New Roman" w:eastAsia="Times New Roman" w:hAnsi="Times New Roman" w:cs="Times New Roman"/>
              </w:rPr>
            </w:pPr>
            <w:r>
              <w:rPr>
                <w:rFonts w:ascii="Times New Roman" w:eastAsia="Times New Roman" w:hAnsi="Times New Roman" w:cs="Times New Roman"/>
              </w:rPr>
              <w:t>1</w:t>
            </w:r>
            <w:r w:rsidRPr="00E72D34">
              <w:rPr>
                <w:rFonts w:ascii="Times New Roman" w:eastAsia="Times New Roman" w:hAnsi="Times New Roman" w:cs="Times New Roman"/>
                <w:vertAlign w:val="superscript"/>
              </w:rPr>
              <w:t>st</w:t>
            </w:r>
            <w:r>
              <w:rPr>
                <w:rFonts w:ascii="Times New Roman" w:eastAsia="Times New Roman" w:hAnsi="Times New Roman" w:cs="Times New Roman"/>
              </w:rPr>
              <w:t xml:space="preserve"> Dec 2024</w:t>
            </w:r>
          </w:p>
          <w:p w14:paraId="24835632" w14:textId="77777777" w:rsidR="00F148B2" w:rsidRPr="00764495" w:rsidRDefault="00F148B2" w:rsidP="00660179">
            <w:pPr>
              <w:rPr>
                <w:rFonts w:ascii="Times New Roman" w:eastAsia="Times New Roman" w:hAnsi="Times New Roman" w:cs="Times New Roman"/>
              </w:rPr>
            </w:pPr>
          </w:p>
        </w:tc>
      </w:tr>
    </w:tbl>
    <w:p w14:paraId="4071294E" w14:textId="77777777" w:rsidR="00F148B2" w:rsidRPr="00764495" w:rsidRDefault="00F148B2" w:rsidP="00F148B2">
      <w:pPr>
        <w:rPr>
          <w:rFonts w:ascii="Times New Roman" w:eastAsia="Times New Roman" w:hAnsi="Times New Roman" w:cs="Times New Roman"/>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362"/>
        <w:gridCol w:w="1710"/>
        <w:gridCol w:w="1574"/>
        <w:gridCol w:w="1928"/>
        <w:gridCol w:w="1494"/>
        <w:gridCol w:w="1475"/>
        <w:gridCol w:w="810"/>
      </w:tblGrid>
      <w:tr w:rsidR="00F148B2" w:rsidRPr="00764495" w14:paraId="6CAC7DDF" w14:textId="77777777" w:rsidTr="0066017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A6EF3"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8F4368"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b/>
                <w:bCs/>
                <w:color w:val="000000"/>
              </w:rPr>
              <w:t>Hazards</w:t>
            </w:r>
          </w:p>
          <w:p w14:paraId="5D19D288"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color w:val="000000"/>
              </w:rPr>
              <w:t>What are the hazards?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E9EDF"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b/>
                <w:bCs/>
                <w:color w:val="000000"/>
              </w:rPr>
              <w:t>Effects</w:t>
            </w:r>
          </w:p>
          <w:p w14:paraId="4011A754"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color w:val="000000"/>
              </w:rPr>
              <w:t>What might happen because of this hazard?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D24F3"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b/>
                <w:bCs/>
                <w:color w:val="000000"/>
              </w:rPr>
              <w:t>Mitigations</w:t>
            </w:r>
          </w:p>
          <w:p w14:paraId="2A8F332E"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color w:val="000000"/>
              </w:rPr>
              <w:t>How have you reduced the risk already?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AB2854"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b/>
                <w:bCs/>
                <w:color w:val="000000"/>
              </w:rPr>
              <w:t>Likelihood of risk occurring after mitigations</w:t>
            </w:r>
          </w:p>
          <w:p w14:paraId="0B3704B9"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b/>
                <w:bCs/>
                <w:color w:val="000000"/>
              </w:rPr>
              <w:t>(1=low, 2=medium, 3=high)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BCD764"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b/>
                <w:bCs/>
                <w:color w:val="000000"/>
              </w:rPr>
              <w:t>The impact of the risk after mitigations</w:t>
            </w:r>
          </w:p>
          <w:p w14:paraId="5F9FFB48"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b/>
                <w:bCs/>
                <w:color w:val="000000"/>
              </w:rPr>
              <w:t>(1=low, 2=medium, 3=high)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77DED6"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b/>
                <w:bCs/>
                <w:color w:val="000000"/>
              </w:rPr>
              <w:t>Total risk score</w:t>
            </w:r>
          </w:p>
        </w:tc>
      </w:tr>
      <w:tr w:rsidR="00F148B2" w:rsidRPr="00764495" w14:paraId="7CD9B69A" w14:textId="77777777" w:rsidTr="00660179">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065D4D1"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b/>
                <w:bCs/>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DA212B1"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Moving the piano</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DB3F60D"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People may be hurt by heavy lifting</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BF34430"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Only the Musical Director can move the piano</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E8BBBC2"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i/>
                <w:iCs/>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1AEBE8A" w14:textId="77777777" w:rsidR="00F148B2" w:rsidRPr="00764495" w:rsidRDefault="00F148B2" w:rsidP="00660179">
            <w:pPr>
              <w:spacing w:after="160"/>
              <w:ind w:right="-75"/>
              <w:jc w:val="center"/>
              <w:rPr>
                <w:rFonts w:ascii="Times New Roman" w:eastAsia="Times New Roman" w:hAnsi="Times New Roman" w:cs="Times New Roman"/>
              </w:rPr>
            </w:pPr>
            <w:r>
              <w:rPr>
                <w:rFonts w:ascii="Times New Roman" w:eastAsia="Times New Roman" w:hAnsi="Times New Roman" w:cs="Times New Roman"/>
              </w:rPr>
              <w:t>2</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7D0B5C2" w14:textId="77777777" w:rsidR="00F148B2" w:rsidRPr="00764495" w:rsidRDefault="00F148B2" w:rsidP="00660179">
            <w:pPr>
              <w:spacing w:after="160"/>
              <w:ind w:right="-75"/>
              <w:jc w:val="center"/>
              <w:rPr>
                <w:rFonts w:ascii="Times New Roman" w:eastAsia="Times New Roman" w:hAnsi="Times New Roman" w:cs="Times New Roman"/>
              </w:rPr>
            </w:pPr>
            <w:r>
              <w:rPr>
                <w:rFonts w:ascii="Times New Roman" w:eastAsia="Times New Roman" w:hAnsi="Times New Roman" w:cs="Times New Roman"/>
              </w:rPr>
              <w:t>2</w:t>
            </w:r>
          </w:p>
        </w:tc>
      </w:tr>
      <w:tr w:rsidR="00F148B2" w:rsidRPr="00764495" w14:paraId="707EEBC1" w14:textId="77777777" w:rsidTr="00660179">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73F3E10"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b/>
                <w:bCs/>
                <w:color w:val="00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03CB910"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Fire doors need to be easily accessed and marked clearly</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4947F12"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 xml:space="preserve">If they are obstructed or not clear and there is a fire, </w:t>
            </w:r>
            <w:r w:rsidRPr="00764495">
              <w:rPr>
                <w:rFonts w:ascii="Nunito" w:eastAsia="Times New Roman" w:hAnsi="Nunito" w:cs="Times New Roman"/>
                <w:i/>
                <w:iCs/>
                <w:color w:val="000000"/>
              </w:rPr>
              <w:lastRenderedPageBreak/>
              <w:t>people may get stuck in the venue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FDB8A5E"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lastRenderedPageBreak/>
              <w:t xml:space="preserve">Ensure that fire doors are free of obstructions on arrival. Make sure </w:t>
            </w:r>
            <w:r w:rsidRPr="00764495">
              <w:rPr>
                <w:rFonts w:ascii="Nunito" w:eastAsia="Times New Roman" w:hAnsi="Nunito" w:cs="Times New Roman"/>
                <w:i/>
                <w:iCs/>
                <w:color w:val="000000"/>
              </w:rPr>
              <w:lastRenderedPageBreak/>
              <w:t>that everyone knows where the exits are in case of a fire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457EDCC"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i/>
                <w:iCs/>
                <w:color w:val="000000"/>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C4A870B"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i/>
                <w:iCs/>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22BAC54"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i/>
                <w:iCs/>
                <w:color w:val="000000"/>
              </w:rPr>
              <w:t>1</w:t>
            </w:r>
          </w:p>
        </w:tc>
      </w:tr>
      <w:tr w:rsidR="00F148B2" w:rsidRPr="00764495" w14:paraId="292F8395" w14:textId="77777777" w:rsidTr="00660179">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02731C4"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b/>
                <w:bCs/>
                <w:color w:val="000000"/>
              </w:rPr>
              <w:t>3</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AAD005A"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Fire Extinguishers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9F32F80"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There may not be any in case of emergency</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171FAD1"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Ensure that there are extinguishers fitted and that they are maintained and suitably located</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CB02268"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i/>
                <w:iCs/>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C24BAA2"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i/>
                <w:iCs/>
                <w:color w:val="00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818C44D"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i/>
                <w:iCs/>
                <w:color w:val="000000"/>
              </w:rPr>
              <w:t>2</w:t>
            </w:r>
          </w:p>
        </w:tc>
      </w:tr>
      <w:tr w:rsidR="00F148B2" w:rsidRPr="00764495" w14:paraId="426660D3" w14:textId="77777777" w:rsidTr="00660179">
        <w:trPr>
          <w:trHeight w:val="660"/>
        </w:trPr>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ED7BB28"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b/>
                <w:bCs/>
                <w:color w:val="00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533A0B5"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 xml:space="preserve">Slips, </w:t>
            </w:r>
            <w:proofErr w:type="gramStart"/>
            <w:r w:rsidRPr="00764495">
              <w:rPr>
                <w:rFonts w:ascii="Nunito" w:eastAsia="Times New Roman" w:hAnsi="Nunito" w:cs="Times New Roman"/>
                <w:i/>
                <w:iCs/>
                <w:color w:val="000000"/>
              </w:rPr>
              <w:t>trips</w:t>
            </w:r>
            <w:proofErr w:type="gramEnd"/>
            <w:r w:rsidRPr="00764495">
              <w:rPr>
                <w:rFonts w:ascii="Nunito" w:eastAsia="Times New Roman" w:hAnsi="Nunito" w:cs="Times New Roman"/>
                <w:i/>
                <w:iCs/>
                <w:color w:val="000000"/>
              </w:rPr>
              <w:t xml:space="preserve"> and falls in the venue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8A91BEB"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Minor injuries to broken bones</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4AA0C9E2"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 xml:space="preserve">Ensure </w:t>
            </w:r>
            <w:proofErr w:type="gramStart"/>
            <w:r w:rsidRPr="00764495">
              <w:rPr>
                <w:rFonts w:ascii="Nunito" w:eastAsia="Times New Roman" w:hAnsi="Nunito" w:cs="Times New Roman"/>
                <w:i/>
                <w:iCs/>
                <w:color w:val="000000"/>
              </w:rPr>
              <w:t>that  floors</w:t>
            </w:r>
            <w:proofErr w:type="gramEnd"/>
            <w:r w:rsidRPr="00764495">
              <w:rPr>
                <w:rFonts w:ascii="Nunito" w:eastAsia="Times New Roman" w:hAnsi="Nunito" w:cs="Times New Roman"/>
                <w:i/>
                <w:iCs/>
                <w:color w:val="000000"/>
              </w:rPr>
              <w:t xml:space="preserve"> are flat, clean and uncluttered and that furniture positioning allows adequate space for circulation </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156DAFD5"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i/>
                <w:iCs/>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2BFF31DB"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i/>
                <w:iCs/>
                <w:color w:val="00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7828703A"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i/>
                <w:iCs/>
                <w:color w:val="000000"/>
              </w:rPr>
              <w:t>2</w:t>
            </w:r>
          </w:p>
        </w:tc>
      </w:tr>
      <w:tr w:rsidR="00F148B2" w:rsidRPr="00764495" w14:paraId="1D51EBFE" w14:textId="77777777" w:rsidTr="00660179">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C9D4CF3"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b/>
                <w:bCs/>
                <w:color w:val="000000"/>
              </w:rPr>
              <w:t>5</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99DFF5C"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Equipment used in session</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6D5A5AA4"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 xml:space="preserve">Possibility of accidents </w:t>
            </w:r>
            <w:r>
              <w:rPr>
                <w:rFonts w:ascii="Nunito" w:eastAsia="Times New Roman" w:hAnsi="Nunito" w:cs="Times New Roman"/>
                <w:i/>
                <w:iCs/>
                <w:color w:val="000000"/>
              </w:rPr>
              <w:t>fro</w:t>
            </w:r>
            <w:r w:rsidRPr="00764495">
              <w:rPr>
                <w:rFonts w:ascii="Nunito" w:eastAsia="Times New Roman" w:hAnsi="Nunito" w:cs="Times New Roman"/>
                <w:i/>
                <w:iCs/>
                <w:color w:val="000000"/>
              </w:rPr>
              <w:t>m use</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E5426D6" w14:textId="77777777" w:rsidR="00F148B2" w:rsidRPr="00764495" w:rsidRDefault="00F148B2" w:rsidP="00660179">
            <w:pPr>
              <w:spacing w:after="160"/>
              <w:ind w:right="-75"/>
              <w:rPr>
                <w:rFonts w:ascii="Times New Roman" w:eastAsia="Times New Roman" w:hAnsi="Times New Roman" w:cs="Times New Roman"/>
              </w:rPr>
            </w:pPr>
            <w:r w:rsidRPr="00764495">
              <w:rPr>
                <w:rFonts w:ascii="Nunito" w:eastAsia="Times New Roman" w:hAnsi="Nunito" w:cs="Times New Roman"/>
                <w:i/>
                <w:iCs/>
                <w:color w:val="000000"/>
              </w:rPr>
              <w:t>Musical Director will explain equipment and monitor situation</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3D62B0E4" w14:textId="77777777" w:rsidR="00F148B2" w:rsidRPr="00764495" w:rsidRDefault="00F148B2" w:rsidP="00660179">
            <w:pPr>
              <w:spacing w:after="160"/>
              <w:ind w:right="-75"/>
              <w:jc w:val="center"/>
              <w:rPr>
                <w:rFonts w:ascii="Times New Roman" w:eastAsia="Times New Roman" w:hAnsi="Times New Roman" w:cs="Times New Roman"/>
              </w:rPr>
            </w:pPr>
            <w:r w:rsidRPr="00764495">
              <w:rPr>
                <w:rFonts w:ascii="Nunito" w:eastAsia="Times New Roman" w:hAnsi="Nunito" w:cs="Times New Roman"/>
                <w:i/>
                <w:iCs/>
                <w:color w:val="000000"/>
              </w:rPr>
              <w:t>1</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0E28E9CE" w14:textId="77777777" w:rsidR="00F148B2" w:rsidRPr="00764495" w:rsidRDefault="00F148B2" w:rsidP="00660179">
            <w:pPr>
              <w:spacing w:after="160"/>
              <w:ind w:right="-75"/>
              <w:jc w:val="center"/>
              <w:rPr>
                <w:rFonts w:ascii="Times New Roman" w:eastAsia="Times New Roman" w:hAnsi="Times New Roman" w:cs="Times New Roman"/>
              </w:rPr>
            </w:pPr>
            <w:r>
              <w:rPr>
                <w:rFonts w:ascii="Times New Roman" w:eastAsia="Times New Roman" w:hAnsi="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14:paraId="529E488B" w14:textId="77777777" w:rsidR="00F148B2" w:rsidRPr="00764495" w:rsidRDefault="00F148B2" w:rsidP="00660179">
            <w:pPr>
              <w:spacing w:after="160"/>
              <w:ind w:right="-75"/>
              <w:jc w:val="center"/>
              <w:rPr>
                <w:rFonts w:ascii="Times New Roman" w:eastAsia="Times New Roman" w:hAnsi="Times New Roman" w:cs="Times New Roman"/>
              </w:rPr>
            </w:pPr>
            <w:r>
              <w:rPr>
                <w:rFonts w:ascii="Times New Roman" w:eastAsia="Times New Roman" w:hAnsi="Times New Roman" w:cs="Times New Roman"/>
              </w:rPr>
              <w:t>1</w:t>
            </w:r>
          </w:p>
        </w:tc>
      </w:tr>
      <w:tr w:rsidR="00F148B2" w:rsidRPr="00764495" w14:paraId="59337BC9" w14:textId="77777777" w:rsidTr="0066017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72D89" w14:textId="77777777" w:rsidR="00F148B2" w:rsidRPr="00764495" w:rsidRDefault="00F148B2" w:rsidP="00660179">
            <w:pPr>
              <w:rPr>
                <w:rFonts w:ascii="Times New Roman" w:eastAsia="Times New Roman" w:hAnsi="Times New Roman" w:cs="Times New Roman"/>
              </w:rPr>
            </w:pPr>
            <w:r>
              <w:rPr>
                <w:rFonts w:ascii="Times New Roman" w:eastAsia="Times New Roman" w:hAnsi="Times New Roman" w:cs="Times New Roman"/>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FADECC" w14:textId="77777777" w:rsidR="00F148B2" w:rsidRPr="00764495" w:rsidRDefault="00F148B2" w:rsidP="00660179">
            <w:pPr>
              <w:spacing w:after="240"/>
              <w:rPr>
                <w:rFonts w:ascii="Times New Roman" w:eastAsia="Times New Roman" w:hAnsi="Times New Roman" w:cs="Times New Roman"/>
              </w:rPr>
            </w:pPr>
            <w:r>
              <w:rPr>
                <w:rFonts w:ascii="Nunito" w:eastAsia="Times New Roman" w:hAnsi="Nunito" w:cs="Times New Roman"/>
                <w:i/>
                <w:iCs/>
                <w:color w:val="000000"/>
              </w:rPr>
              <w:t>Spillage of drinks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422608" w14:textId="77777777" w:rsidR="00F148B2" w:rsidRPr="00764495" w:rsidRDefault="00F148B2" w:rsidP="00660179">
            <w:pPr>
              <w:rPr>
                <w:rFonts w:ascii="Times New Roman" w:eastAsia="Times New Roman" w:hAnsi="Times New Roman" w:cs="Times New Roman"/>
              </w:rPr>
            </w:pPr>
            <w:r w:rsidRPr="00764495">
              <w:rPr>
                <w:rFonts w:ascii="Nunito" w:eastAsia="Times New Roman" w:hAnsi="Nunito" w:cs="Times New Roman"/>
                <w:i/>
                <w:iCs/>
                <w:color w:val="000000"/>
              </w:rPr>
              <w:t xml:space="preserve">Possibility of accidents </w:t>
            </w:r>
            <w:r>
              <w:rPr>
                <w:rFonts w:ascii="Nunito" w:eastAsia="Times New Roman" w:hAnsi="Nunito" w:cs="Times New Roman"/>
                <w:i/>
                <w:iCs/>
                <w:color w:val="000000"/>
              </w:rPr>
              <w:t>from spills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B9C649" w14:textId="77777777" w:rsidR="00F148B2" w:rsidRPr="00764495" w:rsidRDefault="00F148B2" w:rsidP="00660179">
            <w:pPr>
              <w:rPr>
                <w:rFonts w:ascii="Times New Roman" w:eastAsia="Times New Roman" w:hAnsi="Times New Roman" w:cs="Times New Roman"/>
              </w:rPr>
            </w:pPr>
            <w:r>
              <w:rPr>
                <w:rFonts w:ascii="Nunito" w:eastAsia="Times New Roman" w:hAnsi="Nunito" w:cs="Times New Roman"/>
                <w:i/>
                <w:iCs/>
                <w:color w:val="000000"/>
              </w:rPr>
              <w:t>Ensure adequate paces to put drinks as well as equipment to mop up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8E65E" w14:textId="77777777" w:rsidR="00F148B2" w:rsidRPr="00764495" w:rsidRDefault="00F148B2" w:rsidP="00660179">
            <w:pPr>
              <w:rPr>
                <w:rFonts w:ascii="Times New Roman" w:eastAsia="Times New Roman" w:hAnsi="Times New Roman" w:cs="Times New Roman"/>
              </w:rPr>
            </w:pPr>
            <w:r w:rsidRPr="00764495">
              <w:rPr>
                <w:rFonts w:ascii="Nunito" w:eastAsia="Times New Roman" w:hAnsi="Nunito" w:cs="Times New Roman"/>
                <w:i/>
                <w:iCs/>
                <w:color w:val="000000"/>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AA63C3" w14:textId="77777777" w:rsidR="00F148B2" w:rsidRPr="00764495" w:rsidRDefault="00F148B2" w:rsidP="00660179">
            <w:pPr>
              <w:rPr>
                <w:rFonts w:ascii="Times New Roman" w:eastAsia="Times New Roman" w:hAnsi="Times New Roman" w:cs="Times New Roman"/>
              </w:rPr>
            </w:pPr>
            <w:r>
              <w:rPr>
                <w:rFonts w:ascii="Times New Roman" w:eastAsia="Times New Roman" w:hAnsi="Times New Roman" w:cs="Times New Roman"/>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211D9" w14:textId="77777777" w:rsidR="00F148B2" w:rsidRPr="00764495" w:rsidRDefault="00F148B2" w:rsidP="00660179">
            <w:pPr>
              <w:rPr>
                <w:rFonts w:ascii="Times New Roman" w:eastAsia="Times New Roman" w:hAnsi="Times New Roman" w:cs="Times New Roman"/>
              </w:rPr>
            </w:pPr>
            <w:r>
              <w:rPr>
                <w:rFonts w:ascii="Times New Roman" w:eastAsia="Times New Roman" w:hAnsi="Times New Roman" w:cs="Times New Roman"/>
              </w:rPr>
              <w:t>1</w:t>
            </w:r>
          </w:p>
        </w:tc>
      </w:tr>
      <w:tr w:rsidR="00F148B2" w:rsidRPr="00764495" w14:paraId="3B2F4E67" w14:textId="77777777" w:rsidTr="0066017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20B293"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6F821A" w14:textId="77777777" w:rsidR="00F148B2" w:rsidRPr="00764495" w:rsidRDefault="00F148B2" w:rsidP="00660179">
            <w:pPr>
              <w:spacing w:after="240"/>
              <w:rPr>
                <w:rFonts w:ascii="Times New Roman" w:eastAsia="Times New Roman" w:hAnsi="Times New Roman" w:cs="Times New Roman"/>
              </w:rPr>
            </w:pPr>
            <w:r w:rsidRPr="00764495">
              <w:rPr>
                <w:rFonts w:ascii="Times New Roman" w:eastAsia="Times New Roman" w:hAnsi="Times New Roman" w:cs="Times New Roman"/>
              </w:rPr>
              <w:br/>
            </w:r>
            <w:r w:rsidRPr="00764495">
              <w:rPr>
                <w:rFonts w:ascii="Times New Roman" w:eastAsia="Times New Roman" w:hAnsi="Times New Roman" w:cs="Times New Roma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EEAF9"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E92FE5"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F2B12"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44B4B"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4982E4" w14:textId="77777777" w:rsidR="00F148B2" w:rsidRPr="00764495" w:rsidRDefault="00F148B2" w:rsidP="00660179">
            <w:pPr>
              <w:rPr>
                <w:rFonts w:ascii="Times New Roman" w:eastAsia="Times New Roman" w:hAnsi="Times New Roman" w:cs="Times New Roman"/>
              </w:rPr>
            </w:pPr>
          </w:p>
        </w:tc>
      </w:tr>
      <w:tr w:rsidR="00F148B2" w:rsidRPr="00764495" w14:paraId="7E48F782" w14:textId="77777777" w:rsidTr="0066017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DF9CA3"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8DD2D" w14:textId="77777777" w:rsidR="00F148B2" w:rsidRPr="00764495" w:rsidRDefault="00F148B2" w:rsidP="00660179">
            <w:pPr>
              <w:spacing w:after="240"/>
              <w:rPr>
                <w:rFonts w:ascii="Times New Roman" w:eastAsia="Times New Roman" w:hAnsi="Times New Roman" w:cs="Times New Roman"/>
              </w:rPr>
            </w:pPr>
            <w:r w:rsidRPr="00764495">
              <w:rPr>
                <w:rFonts w:ascii="Times New Roman" w:eastAsia="Times New Roman" w:hAnsi="Times New Roman" w:cs="Times New Roman"/>
              </w:rPr>
              <w:br/>
            </w:r>
            <w:r w:rsidRPr="00764495">
              <w:rPr>
                <w:rFonts w:ascii="Times New Roman" w:eastAsia="Times New Roman" w:hAnsi="Times New Roman" w:cs="Times New Roma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99D785"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EDF0CC"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3B6FAB"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37B762"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2F04A" w14:textId="77777777" w:rsidR="00F148B2" w:rsidRPr="00764495" w:rsidRDefault="00F148B2" w:rsidP="00660179">
            <w:pPr>
              <w:rPr>
                <w:rFonts w:ascii="Times New Roman" w:eastAsia="Times New Roman" w:hAnsi="Times New Roman" w:cs="Times New Roman"/>
              </w:rPr>
            </w:pPr>
          </w:p>
        </w:tc>
      </w:tr>
      <w:tr w:rsidR="00F148B2" w:rsidRPr="00764495" w14:paraId="00AC0C2C" w14:textId="77777777" w:rsidTr="0066017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4C3202"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275344" w14:textId="77777777" w:rsidR="00F148B2" w:rsidRPr="00764495" w:rsidRDefault="00F148B2" w:rsidP="00660179">
            <w:pPr>
              <w:spacing w:after="240"/>
              <w:rPr>
                <w:rFonts w:ascii="Times New Roman" w:eastAsia="Times New Roman" w:hAnsi="Times New Roman" w:cs="Times New Roman"/>
              </w:rPr>
            </w:pPr>
            <w:r w:rsidRPr="00764495">
              <w:rPr>
                <w:rFonts w:ascii="Times New Roman" w:eastAsia="Times New Roman" w:hAnsi="Times New Roman" w:cs="Times New Roman"/>
              </w:rPr>
              <w:br/>
            </w:r>
            <w:r w:rsidRPr="00764495">
              <w:rPr>
                <w:rFonts w:ascii="Times New Roman" w:eastAsia="Times New Roman" w:hAnsi="Times New Roman" w:cs="Times New Roman"/>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B217B0"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3BFC9"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215DCF"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18953B" w14:textId="77777777" w:rsidR="00F148B2" w:rsidRPr="00764495" w:rsidRDefault="00F148B2" w:rsidP="00660179">
            <w:pPr>
              <w:rPr>
                <w:rFonts w:ascii="Times New Roman" w:eastAsia="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1D9C3" w14:textId="77777777" w:rsidR="00F148B2" w:rsidRPr="00764495" w:rsidRDefault="00F148B2" w:rsidP="00660179">
            <w:pPr>
              <w:rPr>
                <w:rFonts w:ascii="Times New Roman" w:eastAsia="Times New Roman" w:hAnsi="Times New Roman" w:cs="Times New Roman"/>
              </w:rPr>
            </w:pPr>
          </w:p>
        </w:tc>
      </w:tr>
    </w:tbl>
    <w:p w14:paraId="4BA90E52" w14:textId="4A3557E9" w:rsidR="00F148B2" w:rsidRDefault="00F148B2" w:rsidP="00F148B2">
      <w:pPr>
        <w:widowControl w:val="0"/>
        <w:spacing w:before="55" w:line="272" w:lineRule="auto"/>
        <w:ind w:right="189" w:firstLine="7"/>
        <w:rPr>
          <w:sz w:val="21"/>
          <w:szCs w:val="21"/>
        </w:rPr>
      </w:pPr>
    </w:p>
    <w:p w14:paraId="7B7A6912" w14:textId="77777777" w:rsidR="00F148B2" w:rsidRDefault="00F148B2">
      <w:pPr>
        <w:spacing w:line="240" w:lineRule="auto"/>
        <w:rPr>
          <w:sz w:val="21"/>
          <w:szCs w:val="21"/>
        </w:rPr>
      </w:pPr>
      <w:r>
        <w:rPr>
          <w:sz w:val="21"/>
          <w:szCs w:val="21"/>
        </w:rPr>
        <w:br w:type="page"/>
      </w:r>
    </w:p>
    <w:p w14:paraId="67FAC389" w14:textId="77777777" w:rsidR="00F148B2" w:rsidRPr="00354BA4" w:rsidRDefault="00F148B2" w:rsidP="00F148B2">
      <w:pPr>
        <w:shd w:val="clear" w:color="auto" w:fill="FFFFFF"/>
        <w:spacing w:before="100" w:beforeAutospacing="1" w:after="100" w:afterAutospacing="1"/>
        <w:jc w:val="center"/>
        <w:rPr>
          <w:rFonts w:eastAsia="Times New Roman"/>
          <w:b/>
          <w:bCs/>
          <w:color w:val="A8D08D" w:themeColor="accent6" w:themeTint="99"/>
          <w:sz w:val="36"/>
          <w:szCs w:val="36"/>
        </w:rPr>
      </w:pPr>
      <w:r>
        <w:rPr>
          <w:rFonts w:eastAsia="Times New Roman"/>
          <w:b/>
          <w:bCs/>
          <w:color w:val="A8D08D" w:themeColor="accent6" w:themeTint="99"/>
          <w:sz w:val="40"/>
          <w:szCs w:val="40"/>
        </w:rPr>
        <w:lastRenderedPageBreak/>
        <w:t>MEDISING CIC</w:t>
      </w:r>
      <w:r w:rsidRPr="00354BA4">
        <w:rPr>
          <w:rFonts w:eastAsia="Times New Roman"/>
          <w:b/>
          <w:bCs/>
          <w:color w:val="A8D08D" w:themeColor="accent6" w:themeTint="99"/>
          <w:sz w:val="40"/>
          <w:szCs w:val="40"/>
        </w:rPr>
        <w:t xml:space="preserve"> </w:t>
      </w:r>
      <w:r w:rsidRPr="00354BA4">
        <w:rPr>
          <w:rFonts w:eastAsia="Times New Roman"/>
          <w:b/>
          <w:bCs/>
          <w:color w:val="A8D08D" w:themeColor="accent6" w:themeTint="99"/>
          <w:sz w:val="36"/>
          <w:szCs w:val="36"/>
        </w:rPr>
        <w:t>Safeguarding Adults Policy Statement</w:t>
      </w:r>
    </w:p>
    <w:p w14:paraId="1A2C55C2" w14:textId="77777777" w:rsidR="00F148B2" w:rsidRPr="009F21FC" w:rsidRDefault="00F148B2" w:rsidP="00F148B2">
      <w:pPr>
        <w:shd w:val="clear" w:color="auto" w:fill="FFFFFF"/>
        <w:spacing w:before="100" w:beforeAutospacing="1" w:after="100" w:afterAutospacing="1"/>
        <w:jc w:val="center"/>
        <w:rPr>
          <w:rFonts w:eastAsia="Times New Roman"/>
          <w:b/>
          <w:bCs/>
          <w:color w:val="FFC000"/>
          <w:sz w:val="40"/>
          <w:szCs w:val="40"/>
        </w:rPr>
      </w:pPr>
      <w:r>
        <w:rPr>
          <w:rFonts w:eastAsia="Times New Roman"/>
          <w:b/>
          <w:bCs/>
          <w:noProof/>
          <w:color w:val="FFC000"/>
          <w:sz w:val="40"/>
          <w:szCs w:val="40"/>
        </w:rPr>
        <w:drawing>
          <wp:inline distT="0" distB="0" distL="0" distR="0" wp14:anchorId="2E6CB856" wp14:editId="1BE87803">
            <wp:extent cx="2825496" cy="24495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2842455" cy="2464301"/>
                    </a:xfrm>
                    <a:prstGeom prst="rect">
                      <a:avLst/>
                    </a:prstGeom>
                  </pic:spPr>
                </pic:pic>
              </a:graphicData>
            </a:graphic>
          </wp:inline>
        </w:drawing>
      </w:r>
    </w:p>
    <w:p w14:paraId="31E2B80A" w14:textId="77777777" w:rsidR="00F148B2" w:rsidRPr="00354BA4" w:rsidRDefault="00F148B2" w:rsidP="00F148B2">
      <w:pPr>
        <w:shd w:val="clear" w:color="auto" w:fill="FFFFFF"/>
        <w:spacing w:before="100" w:beforeAutospacing="1" w:after="100" w:afterAutospacing="1"/>
        <w:rPr>
          <w:rFonts w:eastAsia="Times New Roman"/>
          <w:color w:val="A8D08D" w:themeColor="accent6" w:themeTint="99"/>
        </w:rPr>
      </w:pPr>
      <w:r w:rsidRPr="00354BA4">
        <w:rPr>
          <w:rFonts w:eastAsia="Times New Roman"/>
          <w:b/>
          <w:bCs/>
          <w:color w:val="A8D08D" w:themeColor="accent6" w:themeTint="99"/>
        </w:rPr>
        <w:t xml:space="preserve">Introduction: </w:t>
      </w:r>
    </w:p>
    <w:p w14:paraId="61BB12D3" w14:textId="77777777" w:rsidR="00F148B2" w:rsidRPr="00A46CDA" w:rsidRDefault="00F148B2" w:rsidP="00F148B2">
      <w:pPr>
        <w:shd w:val="clear" w:color="auto" w:fill="FFFFFF"/>
        <w:spacing w:before="100" w:beforeAutospacing="1" w:after="100" w:afterAutospacing="1"/>
        <w:rPr>
          <w:rFonts w:eastAsia="Times New Roman"/>
        </w:rPr>
      </w:pPr>
      <w:r w:rsidRPr="00A46CDA">
        <w:rPr>
          <w:rFonts w:eastAsia="Times New Roman"/>
        </w:rPr>
        <w:t xml:space="preserve">The purpose of this document is to set out the expected practice in relation to safeguarding adults who attend </w:t>
      </w:r>
      <w:r>
        <w:rPr>
          <w:rFonts w:eastAsia="Times New Roman"/>
        </w:rPr>
        <w:t xml:space="preserve">projects run by the MEDISING CIC (MS). </w:t>
      </w:r>
      <w:r w:rsidRPr="00A46CDA">
        <w:rPr>
          <w:rFonts w:eastAsia="Times New Roman"/>
        </w:rPr>
        <w:t xml:space="preserve">Further guidance may be available on local inter-agency procedures via police/primary care and /or local social services. </w:t>
      </w:r>
      <w:r>
        <w:rPr>
          <w:rFonts w:eastAsia="Times New Roman"/>
        </w:rPr>
        <w:t>MS</w:t>
      </w:r>
      <w:r w:rsidRPr="00A46CDA">
        <w:rPr>
          <w:rFonts w:eastAsia="Times New Roman"/>
        </w:rPr>
        <w:t xml:space="preserve"> acknowledges the duty of care to safeguard and promote the welfare of adults and is committed to ensuring safeguarding practice reflects statutory responsibilities, government guidance and complies with best practice. </w:t>
      </w:r>
    </w:p>
    <w:p w14:paraId="60CE1585" w14:textId="77777777" w:rsidR="00F148B2" w:rsidRPr="00354BA4" w:rsidRDefault="00F148B2" w:rsidP="00F148B2">
      <w:pPr>
        <w:shd w:val="clear" w:color="auto" w:fill="FFFFFF"/>
        <w:spacing w:before="100" w:beforeAutospacing="1" w:after="100" w:afterAutospacing="1"/>
        <w:rPr>
          <w:rFonts w:eastAsia="Times New Roman"/>
          <w:color w:val="A8D08D" w:themeColor="accent6" w:themeTint="99"/>
        </w:rPr>
      </w:pPr>
      <w:r w:rsidRPr="00354BA4">
        <w:rPr>
          <w:rFonts w:eastAsia="Times New Roman"/>
          <w:b/>
          <w:bCs/>
          <w:color w:val="A8D08D" w:themeColor="accent6" w:themeTint="99"/>
        </w:rPr>
        <w:t xml:space="preserve">Any adult may be the victim of abuse. Some adults may be at heightened risk due to their social circumstances. </w:t>
      </w:r>
      <w:r>
        <w:rPr>
          <w:rFonts w:eastAsia="Times New Roman"/>
          <w:b/>
          <w:bCs/>
          <w:color w:val="A8D08D" w:themeColor="accent6" w:themeTint="99"/>
        </w:rPr>
        <w:t>MS</w:t>
      </w:r>
      <w:r w:rsidRPr="00354BA4">
        <w:rPr>
          <w:rFonts w:eastAsia="Times New Roman"/>
          <w:b/>
          <w:bCs/>
          <w:color w:val="A8D08D" w:themeColor="accent6" w:themeTint="99"/>
        </w:rPr>
        <w:t xml:space="preserve"> accepts the responsibility to take reasonable and appropriate steps to ensure their welfare whilst they are attending </w:t>
      </w:r>
      <w:r>
        <w:rPr>
          <w:rFonts w:eastAsia="Times New Roman"/>
          <w:b/>
          <w:bCs/>
          <w:color w:val="A8D08D" w:themeColor="accent6" w:themeTint="99"/>
        </w:rPr>
        <w:t xml:space="preserve">MS </w:t>
      </w:r>
      <w:r w:rsidRPr="00354BA4">
        <w:rPr>
          <w:rFonts w:eastAsia="Times New Roman"/>
          <w:b/>
          <w:bCs/>
          <w:color w:val="A8D08D" w:themeColor="accent6" w:themeTint="99"/>
        </w:rPr>
        <w:t>activities including rehearsals, performance, and workshops</w:t>
      </w:r>
      <w:r>
        <w:rPr>
          <w:rFonts w:eastAsia="Times New Roman"/>
          <w:b/>
          <w:bCs/>
          <w:color w:val="A8D08D" w:themeColor="accent6" w:themeTint="99"/>
        </w:rPr>
        <w:t xml:space="preserve"> either in person or online.</w:t>
      </w:r>
    </w:p>
    <w:p w14:paraId="5D1C8C98" w14:textId="77777777" w:rsidR="00F148B2" w:rsidRPr="00A46CDA" w:rsidRDefault="00F148B2" w:rsidP="00F148B2">
      <w:pPr>
        <w:shd w:val="clear" w:color="auto" w:fill="FFFFFF"/>
        <w:spacing w:before="100" w:beforeAutospacing="1" w:after="100" w:afterAutospacing="1"/>
        <w:rPr>
          <w:rFonts w:eastAsia="Times New Roman"/>
        </w:rPr>
      </w:pPr>
      <w:r w:rsidRPr="00A46CDA">
        <w:rPr>
          <w:rFonts w:eastAsia="Times New Roman"/>
        </w:rPr>
        <w:t xml:space="preserve">This policy statement recognises that the welfare </w:t>
      </w:r>
      <w:r w:rsidRPr="0084359C">
        <w:rPr>
          <w:rFonts w:eastAsia="Times New Roman"/>
        </w:rPr>
        <w:t xml:space="preserve">and interests of members and associated performers </w:t>
      </w:r>
      <w:r w:rsidRPr="00A46CDA">
        <w:rPr>
          <w:rFonts w:eastAsia="Times New Roman"/>
        </w:rPr>
        <w:t xml:space="preserve">re paramount in all circumstances. It aims to ensure that their welfare and interests regardless </w:t>
      </w:r>
      <w:proofErr w:type="gramStart"/>
      <w:r w:rsidRPr="00A46CDA">
        <w:rPr>
          <w:rFonts w:eastAsia="Times New Roman"/>
        </w:rPr>
        <w:t>of:</w:t>
      </w:r>
      <w:proofErr w:type="gramEnd"/>
      <w:r w:rsidRPr="00A46CDA">
        <w:rPr>
          <w:rFonts w:eastAsia="Times New Roman"/>
        </w:rPr>
        <w:t xml:space="preserve"> age, gender, religion or beliefs, ethnicity, disability, sexual orientation or socio-economic background. And it aims to ensure that all members: </w:t>
      </w:r>
    </w:p>
    <w:p w14:paraId="2B4A9809" w14:textId="77777777" w:rsidR="00F148B2" w:rsidRDefault="00F148B2" w:rsidP="00F148B2">
      <w:pPr>
        <w:shd w:val="clear" w:color="auto" w:fill="FFFFFF"/>
        <w:spacing w:before="100" w:beforeAutospacing="1" w:after="100" w:afterAutospacing="1"/>
        <w:rPr>
          <w:rFonts w:eastAsia="Times New Roman"/>
        </w:rPr>
      </w:pPr>
      <w:r w:rsidRPr="00A46CDA">
        <w:rPr>
          <w:rFonts w:eastAsia="Times New Roman"/>
        </w:rPr>
        <w:t xml:space="preserve">Have a positive and enjoyable experience of </w:t>
      </w:r>
      <w:r>
        <w:rPr>
          <w:rFonts w:eastAsia="Times New Roman"/>
        </w:rPr>
        <w:t>MS</w:t>
      </w:r>
      <w:r w:rsidRPr="00A46CDA">
        <w:rPr>
          <w:rFonts w:eastAsia="Times New Roman"/>
        </w:rPr>
        <w:t xml:space="preserve"> activities in a safe environment; are protected from abuse whilst participating in </w:t>
      </w:r>
      <w:r>
        <w:rPr>
          <w:rFonts w:eastAsia="Times New Roman"/>
        </w:rPr>
        <w:t>MS</w:t>
      </w:r>
      <w:r w:rsidRPr="00A46CDA">
        <w:rPr>
          <w:rFonts w:eastAsia="Times New Roman"/>
        </w:rPr>
        <w:t xml:space="preserve"> activities</w:t>
      </w:r>
      <w:r>
        <w:rPr>
          <w:rFonts w:eastAsia="Times New Roman"/>
        </w:rPr>
        <w:t>.</w:t>
      </w:r>
    </w:p>
    <w:p w14:paraId="67B74B90" w14:textId="77777777" w:rsidR="00F148B2" w:rsidRPr="00A46CDA" w:rsidRDefault="00F148B2" w:rsidP="00F148B2">
      <w:pPr>
        <w:shd w:val="clear" w:color="auto" w:fill="FFFFFF"/>
        <w:spacing w:before="100" w:beforeAutospacing="1" w:after="100" w:afterAutospacing="1"/>
        <w:rPr>
          <w:rFonts w:eastAsia="Times New Roman"/>
        </w:rPr>
      </w:pPr>
      <w:r w:rsidRPr="00A46CDA">
        <w:rPr>
          <w:rFonts w:eastAsia="Times New Roman"/>
        </w:rPr>
        <w:t xml:space="preserve">As part of the safeguarding policy </w:t>
      </w:r>
      <w:r>
        <w:rPr>
          <w:rFonts w:eastAsia="Times New Roman"/>
        </w:rPr>
        <w:t>MS</w:t>
      </w:r>
      <w:r w:rsidRPr="00A46CDA">
        <w:rPr>
          <w:rFonts w:eastAsia="Times New Roman"/>
        </w:rPr>
        <w:t xml:space="preserve"> will: </w:t>
      </w:r>
    </w:p>
    <w:p w14:paraId="7DDAB949" w14:textId="77777777" w:rsidR="00F148B2" w:rsidRPr="00A46CDA" w:rsidRDefault="00F148B2" w:rsidP="00F148B2">
      <w:pPr>
        <w:numPr>
          <w:ilvl w:val="0"/>
          <w:numId w:val="5"/>
        </w:numPr>
        <w:shd w:val="clear" w:color="auto" w:fill="FFFFFF"/>
        <w:spacing w:before="100" w:beforeAutospacing="1" w:after="100" w:afterAutospacing="1" w:line="240" w:lineRule="auto"/>
        <w:rPr>
          <w:rFonts w:eastAsia="Times New Roman"/>
        </w:rPr>
      </w:pPr>
      <w:r w:rsidRPr="00A46CDA">
        <w:rPr>
          <w:rFonts w:eastAsia="Times New Roman"/>
        </w:rPr>
        <w:t xml:space="preserve">promote and prioritise the safety and wellbeing of all adults </w:t>
      </w:r>
    </w:p>
    <w:p w14:paraId="4B032DE3" w14:textId="77777777" w:rsidR="00F148B2" w:rsidRPr="00A46CDA" w:rsidRDefault="00F148B2" w:rsidP="00F148B2">
      <w:pPr>
        <w:numPr>
          <w:ilvl w:val="0"/>
          <w:numId w:val="5"/>
        </w:numPr>
        <w:shd w:val="clear" w:color="auto" w:fill="FFFFFF"/>
        <w:spacing w:before="100" w:beforeAutospacing="1" w:after="100" w:afterAutospacing="1" w:line="240" w:lineRule="auto"/>
        <w:rPr>
          <w:rFonts w:eastAsia="Times New Roman"/>
        </w:rPr>
      </w:pPr>
      <w:r w:rsidRPr="00A46CDA">
        <w:rPr>
          <w:rFonts w:eastAsia="Times New Roman"/>
        </w:rPr>
        <w:lastRenderedPageBreak/>
        <w:t xml:space="preserve">ensure robust safeguarding arrangements and procedures are in operation. </w:t>
      </w:r>
    </w:p>
    <w:p w14:paraId="54044DC8" w14:textId="77777777" w:rsidR="00F148B2" w:rsidRPr="00A46CDA" w:rsidRDefault="00F148B2" w:rsidP="00F148B2">
      <w:pPr>
        <w:numPr>
          <w:ilvl w:val="0"/>
          <w:numId w:val="5"/>
        </w:numPr>
        <w:shd w:val="clear" w:color="auto" w:fill="FFFFFF"/>
        <w:spacing w:before="100" w:beforeAutospacing="1" w:after="100" w:afterAutospacing="1" w:line="240" w:lineRule="auto"/>
        <w:rPr>
          <w:rFonts w:eastAsia="Times New Roman"/>
        </w:rPr>
      </w:pPr>
      <w:r w:rsidRPr="00A46CDA">
        <w:rPr>
          <w:rFonts w:eastAsia="Times New Roman"/>
        </w:rPr>
        <w:t xml:space="preserve">ensure appropriate action is taken in the event of incidents/concerns of abuse and support provided to the individual/s who raises or disclose the concern </w:t>
      </w:r>
    </w:p>
    <w:p w14:paraId="4428D636" w14:textId="77777777" w:rsidR="00F148B2" w:rsidRPr="00A46CDA" w:rsidRDefault="00F148B2" w:rsidP="00F148B2">
      <w:pPr>
        <w:numPr>
          <w:ilvl w:val="0"/>
          <w:numId w:val="5"/>
        </w:numPr>
        <w:shd w:val="clear" w:color="auto" w:fill="FFFFFF"/>
        <w:spacing w:before="100" w:beforeAutospacing="1" w:after="100" w:afterAutospacing="1" w:line="240" w:lineRule="auto"/>
        <w:rPr>
          <w:rFonts w:eastAsia="Times New Roman"/>
        </w:rPr>
      </w:pPr>
      <w:r w:rsidRPr="00A46CDA">
        <w:rPr>
          <w:rFonts w:eastAsia="Times New Roman"/>
        </w:rPr>
        <w:t xml:space="preserve">ensure that confidential, </w:t>
      </w:r>
      <w:proofErr w:type="gramStart"/>
      <w:r w:rsidRPr="00A46CDA">
        <w:rPr>
          <w:rFonts w:eastAsia="Times New Roman"/>
        </w:rPr>
        <w:t>detailed</w:t>
      </w:r>
      <w:proofErr w:type="gramEnd"/>
      <w:r w:rsidRPr="00A46CDA">
        <w:rPr>
          <w:rFonts w:eastAsia="Times New Roman"/>
        </w:rPr>
        <w:t xml:space="preserve"> and accurate records of safeguarding concerns are maintained and securely stored </w:t>
      </w:r>
    </w:p>
    <w:p w14:paraId="6DAEA650" w14:textId="77777777" w:rsidR="00F148B2" w:rsidRPr="00A46CDA" w:rsidRDefault="00F148B2" w:rsidP="00F148B2">
      <w:pPr>
        <w:numPr>
          <w:ilvl w:val="0"/>
          <w:numId w:val="5"/>
        </w:numPr>
        <w:shd w:val="clear" w:color="auto" w:fill="FFFFFF"/>
        <w:spacing w:before="100" w:beforeAutospacing="1" w:after="100" w:afterAutospacing="1" w:line="240" w:lineRule="auto"/>
        <w:rPr>
          <w:rFonts w:eastAsia="Times New Roman"/>
        </w:rPr>
      </w:pPr>
      <w:r w:rsidRPr="00A46CDA">
        <w:rPr>
          <w:rFonts w:eastAsia="Times New Roman"/>
        </w:rPr>
        <w:t xml:space="preserve">prevent the employment/deployment of unsuitable individuals utilising DBS checks where required </w:t>
      </w:r>
    </w:p>
    <w:p w14:paraId="602F3CF4" w14:textId="77777777" w:rsidR="00F148B2" w:rsidRPr="00A46CDA" w:rsidRDefault="00F148B2" w:rsidP="00F148B2">
      <w:pPr>
        <w:shd w:val="clear" w:color="auto" w:fill="FFFFFF"/>
        <w:spacing w:before="100" w:beforeAutospacing="1" w:after="100" w:afterAutospacing="1"/>
        <w:ind w:left="720"/>
        <w:rPr>
          <w:rFonts w:eastAsia="Times New Roman"/>
        </w:rPr>
      </w:pPr>
      <w:r w:rsidRPr="00A46CDA">
        <w:rPr>
          <w:rFonts w:eastAsia="Times New Roman"/>
        </w:rPr>
        <w:t xml:space="preserve">This policy statement will be widely promoted. The procedures are mandatory for everyone involved in </w:t>
      </w:r>
      <w:r>
        <w:rPr>
          <w:rFonts w:eastAsia="Times New Roman"/>
        </w:rPr>
        <w:t xml:space="preserve">MS </w:t>
      </w:r>
      <w:proofErr w:type="gramStart"/>
      <w:r>
        <w:rPr>
          <w:rFonts w:eastAsia="Times New Roman"/>
        </w:rPr>
        <w:t>activities</w:t>
      </w:r>
      <w:r w:rsidRPr="0084359C">
        <w:rPr>
          <w:rFonts w:eastAsia="Times New Roman"/>
        </w:rPr>
        <w:t xml:space="preserve"> </w:t>
      </w:r>
      <w:r w:rsidRPr="00A46CDA">
        <w:rPr>
          <w:rFonts w:eastAsia="Times New Roman"/>
        </w:rPr>
        <w:t>.</w:t>
      </w:r>
      <w:proofErr w:type="gramEnd"/>
      <w:r w:rsidRPr="00A46CDA">
        <w:rPr>
          <w:rFonts w:eastAsia="Times New Roman"/>
        </w:rPr>
        <w:t xml:space="preserve"> Failure to comply with the policy and procedures will be addressed without delay and may ultimately result in dismissal or exclusion from the organisation. </w:t>
      </w:r>
    </w:p>
    <w:p w14:paraId="0F423A14" w14:textId="77777777" w:rsidR="00F148B2" w:rsidRDefault="00F148B2" w:rsidP="00F148B2">
      <w:pPr>
        <w:widowControl w:val="0"/>
        <w:autoSpaceDE w:val="0"/>
        <w:autoSpaceDN w:val="0"/>
        <w:adjustRightInd w:val="0"/>
        <w:rPr>
          <w:b/>
          <w:bCs/>
        </w:rPr>
      </w:pPr>
    </w:p>
    <w:p w14:paraId="7ABAD825" w14:textId="77777777" w:rsidR="00F148B2" w:rsidRDefault="00F148B2" w:rsidP="00F148B2">
      <w:pPr>
        <w:widowControl w:val="0"/>
        <w:autoSpaceDE w:val="0"/>
        <w:autoSpaceDN w:val="0"/>
        <w:adjustRightInd w:val="0"/>
        <w:rPr>
          <w:b/>
          <w:bCs/>
        </w:rPr>
      </w:pPr>
    </w:p>
    <w:p w14:paraId="6D02FD33" w14:textId="77777777" w:rsidR="00F148B2" w:rsidRPr="005616B0" w:rsidRDefault="00F148B2" w:rsidP="00F148B2">
      <w:pPr>
        <w:widowControl w:val="0"/>
        <w:autoSpaceDE w:val="0"/>
        <w:autoSpaceDN w:val="0"/>
        <w:adjustRightInd w:val="0"/>
      </w:pPr>
      <w:r w:rsidRPr="00767A1F">
        <w:rPr>
          <w:b/>
          <w:bCs/>
        </w:rPr>
        <w:t>We recognise that</w:t>
      </w:r>
      <w:r w:rsidRPr="005616B0">
        <w:t>:</w:t>
      </w:r>
    </w:p>
    <w:p w14:paraId="26B86DD0" w14:textId="77777777" w:rsidR="00F148B2" w:rsidRPr="005616B0" w:rsidRDefault="00F148B2" w:rsidP="00F148B2">
      <w:pPr>
        <w:widowControl w:val="0"/>
        <w:autoSpaceDE w:val="0"/>
        <w:autoSpaceDN w:val="0"/>
        <w:adjustRightInd w:val="0"/>
      </w:pPr>
    </w:p>
    <w:p w14:paraId="0C5987C7" w14:textId="77777777" w:rsidR="00F148B2" w:rsidRPr="005616B0" w:rsidRDefault="00F148B2" w:rsidP="00F148B2">
      <w:pPr>
        <w:widowControl w:val="0"/>
        <w:numPr>
          <w:ilvl w:val="0"/>
          <w:numId w:val="6"/>
        </w:numPr>
        <w:tabs>
          <w:tab w:val="left" w:pos="220"/>
          <w:tab w:val="left" w:pos="720"/>
        </w:tabs>
        <w:autoSpaceDE w:val="0"/>
        <w:autoSpaceDN w:val="0"/>
        <w:adjustRightInd w:val="0"/>
        <w:spacing w:line="240" w:lineRule="auto"/>
        <w:ind w:hanging="720"/>
      </w:pPr>
      <w:r w:rsidRPr="005616B0">
        <w:t>The welfare of the vulnerable adult is paramount.</w:t>
      </w:r>
    </w:p>
    <w:p w14:paraId="61BA8E25" w14:textId="77777777" w:rsidR="00F148B2" w:rsidRPr="005616B0" w:rsidRDefault="00F148B2" w:rsidP="00F148B2">
      <w:pPr>
        <w:widowControl w:val="0"/>
        <w:numPr>
          <w:ilvl w:val="0"/>
          <w:numId w:val="6"/>
        </w:numPr>
        <w:tabs>
          <w:tab w:val="left" w:pos="220"/>
          <w:tab w:val="left" w:pos="720"/>
        </w:tabs>
        <w:autoSpaceDE w:val="0"/>
        <w:autoSpaceDN w:val="0"/>
        <w:adjustRightInd w:val="0"/>
        <w:spacing w:line="240" w:lineRule="auto"/>
        <w:ind w:hanging="720"/>
      </w:pPr>
      <w:r w:rsidRPr="005616B0">
        <w:t xml:space="preserve">All vulnerable adults regardless of age, disability, gender reassignment, marital and civil partnership, pregnancy and maternity, race, religion or belief, </w:t>
      </w:r>
      <w:proofErr w:type="gramStart"/>
      <w:r w:rsidRPr="005616B0">
        <w:t>sex</w:t>
      </w:r>
      <w:proofErr w:type="gramEnd"/>
      <w:r w:rsidRPr="005616B0">
        <w:t xml:space="preserve"> or sexual orientation, have the right to protection from all types of harm or abuse.</w:t>
      </w:r>
    </w:p>
    <w:p w14:paraId="4CEC0BC4" w14:textId="77777777" w:rsidR="00F148B2" w:rsidRPr="005616B0" w:rsidRDefault="00F148B2" w:rsidP="00F148B2">
      <w:pPr>
        <w:widowControl w:val="0"/>
        <w:numPr>
          <w:ilvl w:val="0"/>
          <w:numId w:val="6"/>
        </w:numPr>
        <w:tabs>
          <w:tab w:val="left" w:pos="220"/>
          <w:tab w:val="left" w:pos="720"/>
        </w:tabs>
        <w:autoSpaceDE w:val="0"/>
        <w:autoSpaceDN w:val="0"/>
        <w:adjustRightInd w:val="0"/>
        <w:spacing w:line="240" w:lineRule="auto"/>
        <w:ind w:hanging="720"/>
      </w:pPr>
      <w:r w:rsidRPr="005616B0">
        <w:t xml:space="preserve">Working in partnership with vulnerable adults, their </w:t>
      </w:r>
      <w:proofErr w:type="spellStart"/>
      <w:r w:rsidRPr="005616B0">
        <w:t>carers</w:t>
      </w:r>
      <w:proofErr w:type="spellEnd"/>
      <w:r w:rsidRPr="005616B0">
        <w:t xml:space="preserve"> and other agencies is essential in promoting welfare.</w:t>
      </w:r>
    </w:p>
    <w:p w14:paraId="168C2E61" w14:textId="77777777" w:rsidR="00F148B2" w:rsidRPr="005616B0" w:rsidRDefault="00F148B2" w:rsidP="00F148B2">
      <w:pPr>
        <w:widowControl w:val="0"/>
        <w:numPr>
          <w:ilvl w:val="0"/>
          <w:numId w:val="6"/>
        </w:numPr>
        <w:tabs>
          <w:tab w:val="left" w:pos="220"/>
          <w:tab w:val="left" w:pos="720"/>
        </w:tabs>
        <w:autoSpaceDE w:val="0"/>
        <w:autoSpaceDN w:val="0"/>
        <w:adjustRightInd w:val="0"/>
        <w:spacing w:line="240" w:lineRule="auto"/>
        <w:ind w:hanging="720"/>
      </w:pPr>
      <w:r w:rsidRPr="005616B0">
        <w:t xml:space="preserve"> We have a moral and statutory duty to safeguard and promote the welfare of participants. This document offers guidance and outlines procedures that should be followed in all cases of </w:t>
      </w:r>
      <w:r w:rsidRPr="005616B0">
        <w:rPr>
          <w:bCs/>
        </w:rPr>
        <w:t>suspected abuse and situations of serious risk</w:t>
      </w:r>
      <w:r w:rsidRPr="005616B0">
        <w:t xml:space="preserve">.  It applies to all those who are considered to be ‘vulnerable </w:t>
      </w:r>
      <w:proofErr w:type="gramStart"/>
      <w:r w:rsidRPr="005616B0">
        <w:t>adults’</w:t>
      </w:r>
      <w:proofErr w:type="gramEnd"/>
      <w:r w:rsidRPr="005616B0">
        <w:t>.</w:t>
      </w:r>
    </w:p>
    <w:p w14:paraId="1ADC005B" w14:textId="77777777" w:rsidR="00F148B2" w:rsidRPr="005616B0" w:rsidRDefault="00F148B2" w:rsidP="00F148B2">
      <w:pPr>
        <w:widowControl w:val="0"/>
        <w:numPr>
          <w:ilvl w:val="0"/>
          <w:numId w:val="6"/>
        </w:numPr>
        <w:tabs>
          <w:tab w:val="left" w:pos="220"/>
          <w:tab w:val="left" w:pos="720"/>
        </w:tabs>
        <w:autoSpaceDE w:val="0"/>
        <w:autoSpaceDN w:val="0"/>
        <w:adjustRightInd w:val="0"/>
        <w:spacing w:line="240" w:lineRule="auto"/>
        <w:ind w:hanging="720"/>
      </w:pPr>
      <w:r w:rsidRPr="005616B0">
        <w:t xml:space="preserve">Safeguarding is everybody’s </w:t>
      </w:r>
      <w:proofErr w:type="gramStart"/>
      <w:r w:rsidRPr="005616B0">
        <w:t>responsibility, and</w:t>
      </w:r>
      <w:proofErr w:type="gramEnd"/>
      <w:r w:rsidRPr="005616B0">
        <w:t xml:space="preserve"> includes measures to prevent or minimise the risk of abuse of vulnerable adults occurring. This can be achieved by ensuring that appropriate support is provided with a clear package of care including a risk assessment. </w:t>
      </w:r>
    </w:p>
    <w:p w14:paraId="0506509E" w14:textId="77777777" w:rsidR="00F148B2" w:rsidRPr="005616B0" w:rsidRDefault="00F148B2" w:rsidP="00F148B2">
      <w:pPr>
        <w:widowControl w:val="0"/>
        <w:tabs>
          <w:tab w:val="left" w:pos="220"/>
          <w:tab w:val="left" w:pos="720"/>
        </w:tabs>
        <w:autoSpaceDE w:val="0"/>
        <w:autoSpaceDN w:val="0"/>
        <w:adjustRightInd w:val="0"/>
        <w:ind w:left="720"/>
      </w:pPr>
    </w:p>
    <w:p w14:paraId="5E4F81A8" w14:textId="77777777" w:rsidR="00F148B2" w:rsidRPr="005616B0" w:rsidRDefault="00F148B2" w:rsidP="00F148B2">
      <w:pPr>
        <w:widowControl w:val="0"/>
        <w:tabs>
          <w:tab w:val="left" w:pos="220"/>
          <w:tab w:val="left" w:pos="720"/>
        </w:tabs>
        <w:autoSpaceDE w:val="0"/>
        <w:autoSpaceDN w:val="0"/>
        <w:adjustRightInd w:val="0"/>
        <w:rPr>
          <w:b/>
        </w:rPr>
      </w:pPr>
      <w:r w:rsidRPr="005616B0">
        <w:rPr>
          <w:b/>
        </w:rPr>
        <w:t>Definition of vulnerable adult</w:t>
      </w:r>
    </w:p>
    <w:p w14:paraId="2B2DF614" w14:textId="77777777" w:rsidR="00F148B2" w:rsidRPr="005616B0" w:rsidRDefault="00F148B2" w:rsidP="00F148B2">
      <w:pPr>
        <w:widowControl w:val="0"/>
        <w:autoSpaceDE w:val="0"/>
        <w:autoSpaceDN w:val="0"/>
        <w:adjustRightInd w:val="0"/>
      </w:pPr>
    </w:p>
    <w:p w14:paraId="1D463443" w14:textId="77777777" w:rsidR="00F148B2" w:rsidRPr="00767A1F" w:rsidRDefault="00F148B2" w:rsidP="00F148B2">
      <w:pPr>
        <w:widowControl w:val="0"/>
        <w:tabs>
          <w:tab w:val="left" w:pos="220"/>
          <w:tab w:val="left" w:pos="720"/>
        </w:tabs>
        <w:autoSpaceDE w:val="0"/>
        <w:autoSpaceDN w:val="0"/>
        <w:adjustRightInd w:val="0"/>
        <w:rPr>
          <w:iCs/>
        </w:rPr>
      </w:pPr>
      <w:r w:rsidRPr="005616B0">
        <w:t xml:space="preserve">A </w:t>
      </w:r>
      <w:r w:rsidRPr="005616B0">
        <w:rPr>
          <w:bCs/>
        </w:rPr>
        <w:t>‘vulnerable adult’</w:t>
      </w:r>
      <w:r w:rsidRPr="005616B0">
        <w:t xml:space="preserve"> is a person aged 18 years or over who is, or may be, in need of community care services by reason of learning or other disability, age or illness, is unable to take care of him or herself, or unable to protect him or herself against significant harm or exploitation </w:t>
      </w:r>
      <w:r w:rsidRPr="005616B0">
        <w:rPr>
          <w:i/>
          <w:iCs/>
        </w:rPr>
        <w:t>(Who decides? 1997 Lord Chancellor’s Department and ‘No Secrets’ 2000)</w:t>
      </w:r>
      <w:r>
        <w:rPr>
          <w:i/>
          <w:iCs/>
        </w:rPr>
        <w:t xml:space="preserve">.  </w:t>
      </w:r>
    </w:p>
    <w:p w14:paraId="294F9D66" w14:textId="77777777" w:rsidR="00F148B2" w:rsidRPr="005616B0" w:rsidRDefault="00F148B2" w:rsidP="00F148B2">
      <w:pPr>
        <w:widowControl w:val="0"/>
        <w:tabs>
          <w:tab w:val="left" w:pos="220"/>
          <w:tab w:val="left" w:pos="720"/>
        </w:tabs>
        <w:autoSpaceDE w:val="0"/>
        <w:autoSpaceDN w:val="0"/>
        <w:adjustRightInd w:val="0"/>
      </w:pPr>
    </w:p>
    <w:p w14:paraId="6E56083A" w14:textId="77777777" w:rsidR="00F148B2" w:rsidRPr="005616B0" w:rsidRDefault="00F148B2" w:rsidP="00F148B2">
      <w:pPr>
        <w:widowControl w:val="0"/>
        <w:tabs>
          <w:tab w:val="left" w:pos="220"/>
          <w:tab w:val="left" w:pos="720"/>
        </w:tabs>
        <w:autoSpaceDE w:val="0"/>
        <w:autoSpaceDN w:val="0"/>
        <w:adjustRightInd w:val="0"/>
      </w:pPr>
      <w:r w:rsidRPr="005616B0">
        <w:t>Whether or not a person is vulnerable will depend upon surrounding circumstances and/or environment. Each case is judged individually and on its own merits.</w:t>
      </w:r>
    </w:p>
    <w:p w14:paraId="75867F6B" w14:textId="77777777" w:rsidR="00F148B2" w:rsidRPr="005616B0" w:rsidRDefault="00F148B2" w:rsidP="00F148B2">
      <w:pPr>
        <w:widowControl w:val="0"/>
        <w:tabs>
          <w:tab w:val="left" w:pos="220"/>
          <w:tab w:val="left" w:pos="720"/>
        </w:tabs>
        <w:autoSpaceDE w:val="0"/>
        <w:autoSpaceDN w:val="0"/>
        <w:adjustRightInd w:val="0"/>
      </w:pPr>
    </w:p>
    <w:p w14:paraId="43D330DE" w14:textId="77777777" w:rsidR="00F148B2" w:rsidRPr="005616B0" w:rsidRDefault="00F148B2" w:rsidP="00F148B2">
      <w:pPr>
        <w:widowControl w:val="0"/>
        <w:autoSpaceDE w:val="0"/>
        <w:autoSpaceDN w:val="0"/>
        <w:adjustRightInd w:val="0"/>
      </w:pPr>
      <w:r w:rsidRPr="005616B0">
        <w:rPr>
          <w:b/>
          <w:bCs/>
        </w:rPr>
        <w:t>The purpose of this policy is</w:t>
      </w:r>
      <w:r w:rsidRPr="005616B0">
        <w:t>:</w:t>
      </w:r>
    </w:p>
    <w:p w14:paraId="18069E60" w14:textId="77777777" w:rsidR="00F148B2" w:rsidRPr="005616B0" w:rsidRDefault="00F148B2" w:rsidP="00F148B2">
      <w:pPr>
        <w:widowControl w:val="0"/>
        <w:autoSpaceDE w:val="0"/>
        <w:autoSpaceDN w:val="0"/>
        <w:adjustRightInd w:val="0"/>
      </w:pPr>
    </w:p>
    <w:p w14:paraId="50F687AA" w14:textId="77777777" w:rsidR="00F148B2" w:rsidRPr="005616B0" w:rsidRDefault="00F148B2" w:rsidP="00F148B2">
      <w:pPr>
        <w:widowControl w:val="0"/>
        <w:tabs>
          <w:tab w:val="left" w:pos="220"/>
          <w:tab w:val="left" w:pos="720"/>
        </w:tabs>
        <w:autoSpaceDE w:val="0"/>
        <w:autoSpaceDN w:val="0"/>
        <w:adjustRightInd w:val="0"/>
      </w:pPr>
      <w:r w:rsidRPr="005616B0">
        <w:t xml:space="preserve">To provide protection for the vulnerable adults who participate in </w:t>
      </w:r>
      <w:r>
        <w:t xml:space="preserve">MSS activities </w:t>
      </w:r>
      <w:r w:rsidRPr="005616B0">
        <w:t xml:space="preserve">and to provide staff and volunteers with guidance on procedures they should adopt </w:t>
      </w:r>
      <w:proofErr w:type="gramStart"/>
      <w:r w:rsidRPr="005616B0">
        <w:t>in the event that</w:t>
      </w:r>
      <w:proofErr w:type="gramEnd"/>
      <w:r w:rsidRPr="005616B0">
        <w:t xml:space="preserve"> they suspect a vulnerable adult may be experiencing, or be at risk of, serious harm.</w:t>
      </w:r>
    </w:p>
    <w:p w14:paraId="1CBF66D7" w14:textId="77777777" w:rsidR="00F148B2" w:rsidRDefault="00F148B2" w:rsidP="00F148B2">
      <w:pPr>
        <w:widowControl w:val="0"/>
        <w:autoSpaceDE w:val="0"/>
        <w:autoSpaceDN w:val="0"/>
        <w:adjustRightInd w:val="0"/>
      </w:pPr>
      <w:r w:rsidRPr="005616B0">
        <w:lastRenderedPageBreak/>
        <w:t xml:space="preserve">This policy applies to all staff employed by </w:t>
      </w:r>
      <w:r>
        <w:t xml:space="preserve">MS </w:t>
      </w:r>
      <w:r w:rsidRPr="005616B0">
        <w:t>and volunteers.</w:t>
      </w:r>
    </w:p>
    <w:p w14:paraId="75D91706" w14:textId="77777777" w:rsidR="00F148B2" w:rsidRPr="005616B0" w:rsidRDefault="00F148B2" w:rsidP="00F148B2">
      <w:pPr>
        <w:widowControl w:val="0"/>
        <w:autoSpaceDE w:val="0"/>
        <w:autoSpaceDN w:val="0"/>
        <w:adjustRightInd w:val="0"/>
      </w:pPr>
      <w:r w:rsidRPr="005616B0">
        <w:rPr>
          <w:b/>
          <w:bCs/>
        </w:rPr>
        <w:t>We will seek to safeguard vulnerable adults by</w:t>
      </w:r>
      <w:r w:rsidRPr="005616B0">
        <w:t>:</w:t>
      </w:r>
    </w:p>
    <w:p w14:paraId="245547FA" w14:textId="77777777" w:rsidR="00F148B2" w:rsidRPr="005616B0" w:rsidRDefault="00F148B2" w:rsidP="00F148B2">
      <w:pPr>
        <w:widowControl w:val="0"/>
        <w:autoSpaceDE w:val="0"/>
        <w:autoSpaceDN w:val="0"/>
        <w:adjustRightInd w:val="0"/>
      </w:pPr>
    </w:p>
    <w:p w14:paraId="76B712F7" w14:textId="77777777" w:rsidR="00F148B2" w:rsidRPr="005616B0" w:rsidRDefault="00F148B2" w:rsidP="00F148B2">
      <w:pPr>
        <w:widowControl w:val="0"/>
        <w:numPr>
          <w:ilvl w:val="0"/>
          <w:numId w:val="7"/>
        </w:numPr>
        <w:tabs>
          <w:tab w:val="left" w:pos="220"/>
          <w:tab w:val="left" w:pos="720"/>
        </w:tabs>
        <w:autoSpaceDE w:val="0"/>
        <w:autoSpaceDN w:val="0"/>
        <w:adjustRightInd w:val="0"/>
        <w:spacing w:line="240" w:lineRule="auto"/>
        <w:ind w:hanging="720"/>
      </w:pPr>
      <w:r w:rsidRPr="005616B0">
        <w:t xml:space="preserve">Valuing them, listening </w:t>
      </w:r>
      <w:proofErr w:type="gramStart"/>
      <w:r w:rsidRPr="005616B0">
        <w:t>to</w:t>
      </w:r>
      <w:proofErr w:type="gramEnd"/>
      <w:r w:rsidRPr="005616B0">
        <w:t xml:space="preserve"> and respecting them.</w:t>
      </w:r>
    </w:p>
    <w:p w14:paraId="685F8311" w14:textId="77777777" w:rsidR="00F148B2" w:rsidRPr="005616B0" w:rsidRDefault="00F148B2" w:rsidP="00F148B2">
      <w:pPr>
        <w:widowControl w:val="0"/>
        <w:numPr>
          <w:ilvl w:val="0"/>
          <w:numId w:val="7"/>
        </w:numPr>
        <w:tabs>
          <w:tab w:val="left" w:pos="220"/>
          <w:tab w:val="left" w:pos="720"/>
        </w:tabs>
        <w:autoSpaceDE w:val="0"/>
        <w:autoSpaceDN w:val="0"/>
        <w:adjustRightInd w:val="0"/>
        <w:spacing w:line="240" w:lineRule="auto"/>
        <w:ind w:hanging="720"/>
      </w:pPr>
      <w:r w:rsidRPr="005616B0">
        <w:t xml:space="preserve">Adopting vulnerable adult protection guidelines through procedures and a code of conduct for </w:t>
      </w:r>
      <w:r>
        <w:t>MS employees and freelancers.</w:t>
      </w:r>
    </w:p>
    <w:p w14:paraId="33340E66" w14:textId="77777777" w:rsidR="00F148B2" w:rsidRPr="005616B0" w:rsidRDefault="00F148B2" w:rsidP="00F148B2">
      <w:pPr>
        <w:widowControl w:val="0"/>
        <w:numPr>
          <w:ilvl w:val="0"/>
          <w:numId w:val="7"/>
        </w:numPr>
        <w:tabs>
          <w:tab w:val="left" w:pos="220"/>
          <w:tab w:val="left" w:pos="720"/>
        </w:tabs>
        <w:autoSpaceDE w:val="0"/>
        <w:autoSpaceDN w:val="0"/>
        <w:adjustRightInd w:val="0"/>
        <w:spacing w:line="240" w:lineRule="auto"/>
        <w:ind w:hanging="720"/>
      </w:pPr>
      <w:r w:rsidRPr="005616B0">
        <w:t>Recruiting staff and volunteers safely, ensuring all necessary checks are made.</w:t>
      </w:r>
    </w:p>
    <w:p w14:paraId="6F19361E" w14:textId="77777777" w:rsidR="00F148B2" w:rsidRPr="005616B0" w:rsidRDefault="00F148B2" w:rsidP="00F148B2">
      <w:pPr>
        <w:widowControl w:val="0"/>
        <w:numPr>
          <w:ilvl w:val="0"/>
          <w:numId w:val="7"/>
        </w:numPr>
        <w:tabs>
          <w:tab w:val="left" w:pos="220"/>
          <w:tab w:val="left" w:pos="720"/>
        </w:tabs>
        <w:autoSpaceDE w:val="0"/>
        <w:autoSpaceDN w:val="0"/>
        <w:adjustRightInd w:val="0"/>
        <w:spacing w:line="240" w:lineRule="auto"/>
        <w:ind w:hanging="720"/>
      </w:pPr>
      <w:r w:rsidRPr="005616B0">
        <w:t xml:space="preserve">Sharing information about protection and good practice with vulnerable adults, their </w:t>
      </w:r>
      <w:proofErr w:type="spellStart"/>
      <w:proofErr w:type="gramStart"/>
      <w:r w:rsidRPr="005616B0">
        <w:t>carers</w:t>
      </w:r>
      <w:proofErr w:type="spellEnd"/>
      <w:proofErr w:type="gramEnd"/>
      <w:r w:rsidRPr="005616B0">
        <w:t xml:space="preserve"> and staff.</w:t>
      </w:r>
    </w:p>
    <w:p w14:paraId="353E1FA6" w14:textId="77777777" w:rsidR="00F148B2" w:rsidRPr="005616B0" w:rsidRDefault="00F148B2" w:rsidP="00F148B2">
      <w:pPr>
        <w:widowControl w:val="0"/>
        <w:numPr>
          <w:ilvl w:val="0"/>
          <w:numId w:val="7"/>
        </w:numPr>
        <w:tabs>
          <w:tab w:val="left" w:pos="220"/>
          <w:tab w:val="left" w:pos="720"/>
        </w:tabs>
        <w:autoSpaceDE w:val="0"/>
        <w:autoSpaceDN w:val="0"/>
        <w:adjustRightInd w:val="0"/>
        <w:spacing w:line="240" w:lineRule="auto"/>
        <w:ind w:hanging="720"/>
      </w:pPr>
      <w:r w:rsidRPr="005616B0">
        <w:t xml:space="preserve">Sharing information about concerns with agencies who need to </w:t>
      </w:r>
      <w:proofErr w:type="gramStart"/>
      <w:r w:rsidRPr="005616B0">
        <w:t>know, and</w:t>
      </w:r>
      <w:proofErr w:type="gramEnd"/>
      <w:r w:rsidRPr="005616B0">
        <w:t xml:space="preserve"> involving carers appropriately.</w:t>
      </w:r>
    </w:p>
    <w:p w14:paraId="2B50FBCC" w14:textId="77777777" w:rsidR="00F148B2" w:rsidRPr="005616B0" w:rsidRDefault="00F148B2" w:rsidP="00F148B2">
      <w:pPr>
        <w:widowControl w:val="0"/>
        <w:numPr>
          <w:ilvl w:val="0"/>
          <w:numId w:val="7"/>
        </w:numPr>
        <w:tabs>
          <w:tab w:val="left" w:pos="220"/>
          <w:tab w:val="left" w:pos="720"/>
        </w:tabs>
        <w:autoSpaceDE w:val="0"/>
        <w:autoSpaceDN w:val="0"/>
        <w:adjustRightInd w:val="0"/>
        <w:spacing w:line="240" w:lineRule="auto"/>
        <w:ind w:hanging="720"/>
      </w:pPr>
      <w:r w:rsidRPr="005616B0">
        <w:t xml:space="preserve">Providing effective management for staff through supervision, </w:t>
      </w:r>
      <w:proofErr w:type="gramStart"/>
      <w:r w:rsidRPr="005616B0">
        <w:t>support</w:t>
      </w:r>
      <w:proofErr w:type="gramEnd"/>
      <w:r w:rsidRPr="005616B0">
        <w:t xml:space="preserve"> and training.</w:t>
      </w:r>
    </w:p>
    <w:p w14:paraId="5CD88871" w14:textId="77777777" w:rsidR="00F148B2" w:rsidRPr="005616B0" w:rsidRDefault="00F148B2" w:rsidP="00F148B2">
      <w:pPr>
        <w:widowControl w:val="0"/>
        <w:numPr>
          <w:ilvl w:val="0"/>
          <w:numId w:val="7"/>
        </w:numPr>
        <w:tabs>
          <w:tab w:val="left" w:pos="220"/>
          <w:tab w:val="left" w:pos="720"/>
        </w:tabs>
        <w:autoSpaceDE w:val="0"/>
        <w:autoSpaceDN w:val="0"/>
        <w:adjustRightInd w:val="0"/>
        <w:spacing w:line="240" w:lineRule="auto"/>
        <w:ind w:hanging="720"/>
      </w:pPr>
      <w:r w:rsidRPr="005616B0">
        <w:t>Carrying out an annual review of our safeguarding policy and practice.</w:t>
      </w:r>
    </w:p>
    <w:p w14:paraId="79F72DE4" w14:textId="77777777" w:rsidR="00F148B2" w:rsidRPr="005616B0" w:rsidRDefault="00F148B2" w:rsidP="00F148B2">
      <w:pPr>
        <w:widowControl w:val="0"/>
        <w:tabs>
          <w:tab w:val="left" w:pos="220"/>
          <w:tab w:val="left" w:pos="720"/>
        </w:tabs>
        <w:autoSpaceDE w:val="0"/>
        <w:autoSpaceDN w:val="0"/>
        <w:adjustRightInd w:val="0"/>
        <w:ind w:left="720"/>
      </w:pPr>
    </w:p>
    <w:p w14:paraId="1AA871AD" w14:textId="77777777" w:rsidR="00F148B2" w:rsidRDefault="00F148B2" w:rsidP="00F148B2">
      <w:pPr>
        <w:widowControl w:val="0"/>
        <w:autoSpaceDE w:val="0"/>
        <w:autoSpaceDN w:val="0"/>
        <w:adjustRightInd w:val="0"/>
        <w:rPr>
          <w:b/>
          <w:bCs/>
        </w:rPr>
      </w:pPr>
    </w:p>
    <w:p w14:paraId="4B1DB86A" w14:textId="77777777" w:rsidR="00F148B2" w:rsidRDefault="00F148B2" w:rsidP="00F148B2">
      <w:pPr>
        <w:widowControl w:val="0"/>
        <w:autoSpaceDE w:val="0"/>
        <w:autoSpaceDN w:val="0"/>
        <w:adjustRightInd w:val="0"/>
        <w:rPr>
          <w:b/>
          <w:bCs/>
        </w:rPr>
      </w:pPr>
    </w:p>
    <w:p w14:paraId="4E3887AF" w14:textId="77777777" w:rsidR="00F148B2" w:rsidRPr="005616B0" w:rsidRDefault="00F148B2" w:rsidP="00F148B2">
      <w:pPr>
        <w:widowControl w:val="0"/>
        <w:autoSpaceDE w:val="0"/>
        <w:autoSpaceDN w:val="0"/>
        <w:adjustRightInd w:val="0"/>
        <w:rPr>
          <w:b/>
          <w:bCs/>
        </w:rPr>
      </w:pPr>
      <w:r w:rsidRPr="005616B0">
        <w:rPr>
          <w:b/>
          <w:bCs/>
        </w:rPr>
        <w:t>Definitions of abuse</w:t>
      </w:r>
    </w:p>
    <w:p w14:paraId="69BA21DC" w14:textId="77777777" w:rsidR="00F148B2" w:rsidRPr="005616B0" w:rsidRDefault="00F148B2" w:rsidP="00F148B2">
      <w:pPr>
        <w:widowControl w:val="0"/>
        <w:autoSpaceDE w:val="0"/>
        <w:autoSpaceDN w:val="0"/>
        <w:adjustRightInd w:val="0"/>
      </w:pPr>
    </w:p>
    <w:p w14:paraId="24B1D43C" w14:textId="77777777" w:rsidR="00F148B2" w:rsidRPr="005616B0" w:rsidRDefault="00F148B2" w:rsidP="00F148B2">
      <w:pPr>
        <w:widowControl w:val="0"/>
        <w:autoSpaceDE w:val="0"/>
        <w:autoSpaceDN w:val="0"/>
        <w:adjustRightInd w:val="0"/>
      </w:pPr>
      <w:r w:rsidRPr="005616B0">
        <w:t>Abuse and neglect are forms of maltreatment of an individual. Somebody may abuse or neglect a vu</w:t>
      </w:r>
      <w:r>
        <w:t>l</w:t>
      </w:r>
      <w:r w:rsidRPr="005616B0">
        <w:t xml:space="preserve">nerable adult by inflicting harm, or by failing to act to prevent harm. Vulnerable adults may be abused in a family or in an institutional or community setting by those known to them or, more rarely, by a </w:t>
      </w:r>
      <w:proofErr w:type="gramStart"/>
      <w:r w:rsidRPr="005616B0">
        <w:t>stranger  (</w:t>
      </w:r>
      <w:proofErr w:type="gramEnd"/>
      <w:r w:rsidRPr="005616B0">
        <w:t>for example, via the internet). They may be abused by an adult or adults.</w:t>
      </w:r>
    </w:p>
    <w:p w14:paraId="5527B712" w14:textId="77777777" w:rsidR="00F148B2" w:rsidRPr="005616B0" w:rsidRDefault="00F148B2" w:rsidP="00F148B2">
      <w:pPr>
        <w:widowControl w:val="0"/>
        <w:autoSpaceDE w:val="0"/>
        <w:autoSpaceDN w:val="0"/>
        <w:adjustRightInd w:val="0"/>
      </w:pPr>
    </w:p>
    <w:p w14:paraId="6FA70CFF" w14:textId="77777777" w:rsidR="00F148B2" w:rsidRPr="005616B0" w:rsidRDefault="00F148B2" w:rsidP="00F148B2">
      <w:pPr>
        <w:widowControl w:val="0"/>
        <w:autoSpaceDE w:val="0"/>
        <w:autoSpaceDN w:val="0"/>
        <w:adjustRightInd w:val="0"/>
        <w:rPr>
          <w:b/>
          <w:bCs/>
        </w:rPr>
      </w:pPr>
      <w:r w:rsidRPr="005616B0">
        <w:rPr>
          <w:b/>
          <w:bCs/>
        </w:rPr>
        <w:t>Categories of abuse</w:t>
      </w:r>
    </w:p>
    <w:p w14:paraId="76AA7C35" w14:textId="77777777" w:rsidR="00F148B2" w:rsidRPr="005616B0" w:rsidRDefault="00F148B2" w:rsidP="00F148B2">
      <w:pPr>
        <w:widowControl w:val="0"/>
        <w:autoSpaceDE w:val="0"/>
        <w:autoSpaceDN w:val="0"/>
        <w:adjustRightInd w:val="0"/>
      </w:pPr>
    </w:p>
    <w:p w14:paraId="056BFAEA" w14:textId="77777777" w:rsidR="00F148B2" w:rsidRPr="005616B0" w:rsidRDefault="00F148B2" w:rsidP="00F148B2">
      <w:pPr>
        <w:widowControl w:val="0"/>
        <w:autoSpaceDE w:val="0"/>
        <w:autoSpaceDN w:val="0"/>
        <w:adjustRightInd w:val="0"/>
      </w:pPr>
      <w:r w:rsidRPr="005616B0">
        <w:rPr>
          <w:b/>
          <w:bCs/>
        </w:rPr>
        <w:t>Physical abuse</w:t>
      </w:r>
    </w:p>
    <w:p w14:paraId="1A8587A6" w14:textId="77777777" w:rsidR="00F148B2" w:rsidRPr="005616B0" w:rsidRDefault="00F148B2" w:rsidP="00F148B2">
      <w:pPr>
        <w:widowControl w:val="0"/>
        <w:numPr>
          <w:ilvl w:val="0"/>
          <w:numId w:val="8"/>
        </w:numPr>
        <w:tabs>
          <w:tab w:val="left" w:pos="220"/>
          <w:tab w:val="left" w:pos="720"/>
        </w:tabs>
        <w:autoSpaceDE w:val="0"/>
        <w:autoSpaceDN w:val="0"/>
        <w:adjustRightInd w:val="0"/>
        <w:spacing w:line="240" w:lineRule="auto"/>
        <w:ind w:hanging="720"/>
      </w:pPr>
      <w:r w:rsidRPr="005616B0">
        <w:t xml:space="preserve">Physical abuse may involve hitting, shaking, throwing, poisoning, </w:t>
      </w:r>
      <w:proofErr w:type="gramStart"/>
      <w:r w:rsidRPr="005616B0">
        <w:t>burning</w:t>
      </w:r>
      <w:proofErr w:type="gramEnd"/>
      <w:r w:rsidRPr="005616B0">
        <w:t xml:space="preserve"> or scalding, drowning, suffocating, or otherwise causing physical harm. </w:t>
      </w:r>
    </w:p>
    <w:p w14:paraId="0FB1BE54" w14:textId="77777777" w:rsidR="00F148B2" w:rsidRPr="005616B0" w:rsidRDefault="00F148B2" w:rsidP="00F148B2">
      <w:pPr>
        <w:widowControl w:val="0"/>
        <w:numPr>
          <w:ilvl w:val="0"/>
          <w:numId w:val="8"/>
        </w:numPr>
        <w:tabs>
          <w:tab w:val="left" w:pos="220"/>
          <w:tab w:val="left" w:pos="720"/>
        </w:tabs>
        <w:autoSpaceDE w:val="0"/>
        <w:autoSpaceDN w:val="0"/>
        <w:adjustRightInd w:val="0"/>
        <w:spacing w:line="240" w:lineRule="auto"/>
        <w:ind w:hanging="720"/>
      </w:pPr>
      <w:r w:rsidRPr="005616B0">
        <w:t xml:space="preserve">Physical harm may also be caused when a carer fabricates the symptoms of, or deliberately induces, illness in a vulnerable adult. </w:t>
      </w:r>
    </w:p>
    <w:p w14:paraId="30DF59E2" w14:textId="77777777" w:rsidR="00F148B2" w:rsidRPr="005616B0" w:rsidRDefault="00F148B2" w:rsidP="00F148B2">
      <w:pPr>
        <w:widowControl w:val="0"/>
        <w:tabs>
          <w:tab w:val="left" w:pos="220"/>
          <w:tab w:val="left" w:pos="720"/>
        </w:tabs>
        <w:autoSpaceDE w:val="0"/>
        <w:autoSpaceDN w:val="0"/>
        <w:adjustRightInd w:val="0"/>
        <w:ind w:left="720"/>
      </w:pPr>
    </w:p>
    <w:p w14:paraId="038803E1" w14:textId="77777777" w:rsidR="00F148B2" w:rsidRPr="005616B0" w:rsidRDefault="00F148B2" w:rsidP="00F148B2">
      <w:pPr>
        <w:widowControl w:val="0"/>
        <w:autoSpaceDE w:val="0"/>
        <w:autoSpaceDN w:val="0"/>
        <w:adjustRightInd w:val="0"/>
        <w:rPr>
          <w:b/>
          <w:bCs/>
        </w:rPr>
      </w:pPr>
      <w:r w:rsidRPr="005616B0">
        <w:rPr>
          <w:b/>
          <w:bCs/>
        </w:rPr>
        <w:t>Emotional abuse</w:t>
      </w:r>
    </w:p>
    <w:p w14:paraId="14097AE0" w14:textId="77777777" w:rsidR="00F148B2" w:rsidRPr="005616B0" w:rsidRDefault="00F148B2" w:rsidP="00F148B2">
      <w:pPr>
        <w:widowControl w:val="0"/>
        <w:autoSpaceDE w:val="0"/>
        <w:autoSpaceDN w:val="0"/>
        <w:adjustRightInd w:val="0"/>
      </w:pPr>
    </w:p>
    <w:p w14:paraId="4ABB9653" w14:textId="77777777" w:rsidR="00F148B2" w:rsidRPr="005616B0" w:rsidRDefault="00F148B2" w:rsidP="00F148B2">
      <w:pPr>
        <w:widowControl w:val="0"/>
        <w:numPr>
          <w:ilvl w:val="0"/>
          <w:numId w:val="9"/>
        </w:numPr>
        <w:tabs>
          <w:tab w:val="left" w:pos="220"/>
          <w:tab w:val="left" w:pos="720"/>
        </w:tabs>
        <w:autoSpaceDE w:val="0"/>
        <w:autoSpaceDN w:val="0"/>
        <w:adjustRightInd w:val="0"/>
        <w:spacing w:line="240" w:lineRule="auto"/>
        <w:ind w:hanging="720"/>
      </w:pPr>
      <w:r w:rsidRPr="005616B0">
        <w:t>Emotional abuse is the persistent emotional maltreatment of a vulnerable adult such as to cause severe and persistent adverse effects on their emotional wellbeing. It may involve conveying to vulnerable adults that they are worthless or unloved, inadequate, or valued only insofar as they meet the needs of another person. It may include not giving them opportunities to express their views, deliberately silencing them or making fun of what they say or how they communicate.</w:t>
      </w:r>
    </w:p>
    <w:p w14:paraId="1982DBC6" w14:textId="77777777" w:rsidR="00F148B2" w:rsidRPr="005616B0" w:rsidRDefault="00F148B2" w:rsidP="00F148B2">
      <w:pPr>
        <w:widowControl w:val="0"/>
        <w:numPr>
          <w:ilvl w:val="0"/>
          <w:numId w:val="9"/>
        </w:numPr>
        <w:tabs>
          <w:tab w:val="left" w:pos="220"/>
          <w:tab w:val="left" w:pos="720"/>
        </w:tabs>
        <w:autoSpaceDE w:val="0"/>
        <w:autoSpaceDN w:val="0"/>
        <w:adjustRightInd w:val="0"/>
        <w:spacing w:line="240" w:lineRule="auto"/>
        <w:ind w:hanging="720"/>
      </w:pPr>
      <w:r w:rsidRPr="005616B0">
        <w:t>It may feature inappropriate expectations being imposed. These may include interactions that are beyond the person’s capability, as well as overprotection and limitation of experience or</w:t>
      </w:r>
      <w:r w:rsidRPr="005616B0">
        <w:rPr>
          <w:color w:val="44546A" w:themeColor="text2"/>
        </w:rPr>
        <w:t xml:space="preserve"> </w:t>
      </w:r>
      <w:r w:rsidRPr="005616B0">
        <w:t xml:space="preserve">normal social interaction. It may involve seeing or hearing the ill-treatment of another. It may involve serious bullying (including cyber bullying), causing vulnerable adults frequently to feel frightened or in </w:t>
      </w:r>
      <w:proofErr w:type="gramStart"/>
      <w:r w:rsidRPr="005616B0">
        <w:t>danger;</w:t>
      </w:r>
      <w:proofErr w:type="gramEnd"/>
      <w:r w:rsidRPr="005616B0">
        <w:t xml:space="preserve"> or their exploitation or corruption. Some level of emotional abuse is involved in all types of maltreatment, though it may occur alone.</w:t>
      </w:r>
    </w:p>
    <w:p w14:paraId="4C360ACE" w14:textId="77777777" w:rsidR="00F148B2" w:rsidRPr="005616B0" w:rsidRDefault="00F148B2" w:rsidP="00F148B2">
      <w:pPr>
        <w:widowControl w:val="0"/>
        <w:tabs>
          <w:tab w:val="left" w:pos="220"/>
          <w:tab w:val="left" w:pos="720"/>
        </w:tabs>
        <w:autoSpaceDE w:val="0"/>
        <w:autoSpaceDN w:val="0"/>
        <w:adjustRightInd w:val="0"/>
        <w:ind w:left="720"/>
      </w:pPr>
    </w:p>
    <w:p w14:paraId="50494C70" w14:textId="77777777" w:rsidR="00F148B2" w:rsidRPr="005616B0" w:rsidRDefault="00F148B2" w:rsidP="00F148B2">
      <w:pPr>
        <w:widowControl w:val="0"/>
        <w:autoSpaceDE w:val="0"/>
        <w:autoSpaceDN w:val="0"/>
        <w:adjustRightInd w:val="0"/>
        <w:rPr>
          <w:b/>
          <w:bCs/>
        </w:rPr>
      </w:pPr>
      <w:r w:rsidRPr="005616B0">
        <w:rPr>
          <w:b/>
          <w:bCs/>
        </w:rPr>
        <w:lastRenderedPageBreak/>
        <w:t>Sexual abuse</w:t>
      </w:r>
    </w:p>
    <w:p w14:paraId="27064918" w14:textId="77777777" w:rsidR="00F148B2" w:rsidRPr="005616B0" w:rsidRDefault="00F148B2" w:rsidP="00F148B2">
      <w:pPr>
        <w:widowControl w:val="0"/>
        <w:autoSpaceDE w:val="0"/>
        <w:autoSpaceDN w:val="0"/>
        <w:adjustRightInd w:val="0"/>
        <w:rPr>
          <w:b/>
          <w:bCs/>
        </w:rPr>
      </w:pPr>
    </w:p>
    <w:p w14:paraId="372EE07B" w14:textId="77777777" w:rsidR="00F148B2" w:rsidRPr="005616B0" w:rsidRDefault="00F148B2" w:rsidP="00F148B2">
      <w:pPr>
        <w:widowControl w:val="0"/>
        <w:numPr>
          <w:ilvl w:val="0"/>
          <w:numId w:val="10"/>
        </w:numPr>
        <w:tabs>
          <w:tab w:val="left" w:pos="220"/>
          <w:tab w:val="left" w:pos="720"/>
        </w:tabs>
        <w:autoSpaceDE w:val="0"/>
        <w:autoSpaceDN w:val="0"/>
        <w:adjustRightInd w:val="0"/>
        <w:spacing w:line="240" w:lineRule="auto"/>
        <w:ind w:hanging="720"/>
      </w:pPr>
      <w:r w:rsidRPr="005616B0">
        <w:t xml:space="preserve">Sexual abuse involves forcing a vulnerable adult to take part in sexual activities, not necessarily involving a high level of violence, </w:t>
      </w:r>
      <w:proofErr w:type="gramStart"/>
      <w:r w:rsidRPr="005616B0">
        <w:t>whether or not</w:t>
      </w:r>
      <w:proofErr w:type="gramEnd"/>
      <w:r w:rsidRPr="005616B0">
        <w:t xml:space="preserve"> they are aware of what is happening. The activities may involve physical contact, including assault by penetration (for example, rape or oral sex) or non-penetrative acts such as masturbation, kissing, </w:t>
      </w:r>
      <w:proofErr w:type="gramStart"/>
      <w:r w:rsidRPr="005616B0">
        <w:t>rubbing</w:t>
      </w:r>
      <w:proofErr w:type="gramEnd"/>
      <w:r w:rsidRPr="005616B0">
        <w:t xml:space="preserve"> and touching outside of clothing.</w:t>
      </w:r>
    </w:p>
    <w:p w14:paraId="1C66A275" w14:textId="77777777" w:rsidR="00F148B2" w:rsidRPr="005616B0" w:rsidRDefault="00F148B2" w:rsidP="00F148B2">
      <w:pPr>
        <w:widowControl w:val="0"/>
        <w:numPr>
          <w:ilvl w:val="0"/>
          <w:numId w:val="10"/>
        </w:numPr>
        <w:tabs>
          <w:tab w:val="left" w:pos="220"/>
          <w:tab w:val="left" w:pos="720"/>
        </w:tabs>
        <w:autoSpaceDE w:val="0"/>
        <w:autoSpaceDN w:val="0"/>
        <w:adjustRightInd w:val="0"/>
        <w:spacing w:line="240" w:lineRule="auto"/>
        <w:ind w:hanging="720"/>
      </w:pPr>
      <w:r w:rsidRPr="005616B0">
        <w:t>They may also include non-contact activities, such as involving vulnerable adults in looking at, or in the production of, sexual images, watching sexual activities, encouraging them to behave in sexually inappropriate ways, or grooming them in preparation for abuse (including via the internet).</w:t>
      </w:r>
    </w:p>
    <w:p w14:paraId="287318D4" w14:textId="77777777" w:rsidR="00F148B2" w:rsidRPr="005616B0" w:rsidRDefault="00F148B2" w:rsidP="00F148B2">
      <w:pPr>
        <w:widowControl w:val="0"/>
        <w:tabs>
          <w:tab w:val="left" w:pos="220"/>
          <w:tab w:val="left" w:pos="720"/>
        </w:tabs>
        <w:autoSpaceDE w:val="0"/>
        <w:autoSpaceDN w:val="0"/>
        <w:adjustRightInd w:val="0"/>
        <w:ind w:left="720"/>
      </w:pPr>
    </w:p>
    <w:p w14:paraId="628C4AF0" w14:textId="77777777" w:rsidR="00F148B2" w:rsidRPr="005616B0" w:rsidRDefault="00F148B2" w:rsidP="00F148B2">
      <w:pPr>
        <w:widowControl w:val="0"/>
        <w:autoSpaceDE w:val="0"/>
        <w:autoSpaceDN w:val="0"/>
        <w:adjustRightInd w:val="0"/>
        <w:rPr>
          <w:b/>
          <w:bCs/>
        </w:rPr>
      </w:pPr>
      <w:r w:rsidRPr="005616B0">
        <w:rPr>
          <w:b/>
          <w:bCs/>
        </w:rPr>
        <w:t>Neglect</w:t>
      </w:r>
    </w:p>
    <w:p w14:paraId="3B23D5CB" w14:textId="77777777" w:rsidR="00F148B2" w:rsidRPr="005616B0" w:rsidRDefault="00F148B2" w:rsidP="00F148B2">
      <w:pPr>
        <w:widowControl w:val="0"/>
        <w:autoSpaceDE w:val="0"/>
        <w:autoSpaceDN w:val="0"/>
        <w:adjustRightInd w:val="0"/>
        <w:rPr>
          <w:b/>
          <w:bCs/>
        </w:rPr>
      </w:pPr>
    </w:p>
    <w:p w14:paraId="68CDA935" w14:textId="77777777" w:rsidR="00F148B2" w:rsidRPr="005616B0" w:rsidRDefault="00F148B2" w:rsidP="00F148B2">
      <w:pPr>
        <w:widowControl w:val="0"/>
        <w:numPr>
          <w:ilvl w:val="0"/>
          <w:numId w:val="11"/>
        </w:numPr>
        <w:tabs>
          <w:tab w:val="left" w:pos="220"/>
          <w:tab w:val="left" w:pos="720"/>
        </w:tabs>
        <w:autoSpaceDE w:val="0"/>
        <w:autoSpaceDN w:val="0"/>
        <w:adjustRightInd w:val="0"/>
        <w:spacing w:line="240" w:lineRule="auto"/>
        <w:ind w:hanging="720"/>
      </w:pPr>
      <w:r w:rsidRPr="005616B0">
        <w:t>Neglect is the persistent failure to meet a vulnerable adult’s basic physical and/or psychological needs, likely to result in the serious impairment of their health or wellbeing. Neglect may involve a carer failing to:</w:t>
      </w:r>
      <w:r w:rsidRPr="005616B0">
        <w:tab/>
      </w:r>
    </w:p>
    <w:p w14:paraId="34E135A3" w14:textId="77777777" w:rsidR="00F148B2" w:rsidRPr="005616B0" w:rsidRDefault="00F148B2" w:rsidP="00F148B2">
      <w:pPr>
        <w:pStyle w:val="ListParagraph"/>
        <w:widowControl w:val="0"/>
        <w:numPr>
          <w:ilvl w:val="0"/>
          <w:numId w:val="18"/>
        </w:numPr>
        <w:tabs>
          <w:tab w:val="left" w:pos="220"/>
        </w:tabs>
        <w:autoSpaceDE w:val="0"/>
        <w:autoSpaceDN w:val="0"/>
        <w:adjustRightInd w:val="0"/>
        <w:spacing w:line="240" w:lineRule="auto"/>
      </w:pPr>
      <w:r w:rsidRPr="005616B0">
        <w:t xml:space="preserve">provide adequate food, clothing and protect from physical and emotional harm or </w:t>
      </w:r>
      <w:proofErr w:type="gramStart"/>
      <w:r w:rsidRPr="005616B0">
        <w:t>danger;</w:t>
      </w:r>
      <w:proofErr w:type="gramEnd"/>
    </w:p>
    <w:p w14:paraId="3ED390D2" w14:textId="77777777" w:rsidR="00F148B2" w:rsidRPr="005616B0" w:rsidRDefault="00F148B2" w:rsidP="00F148B2">
      <w:pPr>
        <w:pStyle w:val="ListParagraph"/>
        <w:widowControl w:val="0"/>
        <w:numPr>
          <w:ilvl w:val="0"/>
          <w:numId w:val="18"/>
        </w:numPr>
        <w:tabs>
          <w:tab w:val="left" w:pos="220"/>
        </w:tabs>
        <w:autoSpaceDE w:val="0"/>
        <w:autoSpaceDN w:val="0"/>
        <w:adjustRightInd w:val="0"/>
        <w:spacing w:line="240" w:lineRule="auto"/>
      </w:pPr>
      <w:r w:rsidRPr="005616B0">
        <w:t xml:space="preserve">ensure adequate supervision (including the use of inadequate </w:t>
      </w:r>
      <w:proofErr w:type="gramStart"/>
      <w:r w:rsidRPr="005616B0">
        <w:t>care-givers</w:t>
      </w:r>
      <w:proofErr w:type="gramEnd"/>
      <w:r w:rsidRPr="005616B0">
        <w:t>); or ensure access to appropriate medical care.</w:t>
      </w:r>
    </w:p>
    <w:p w14:paraId="5567A3A0" w14:textId="77777777" w:rsidR="00F148B2" w:rsidRDefault="00F148B2" w:rsidP="00F148B2">
      <w:pPr>
        <w:widowControl w:val="0"/>
        <w:numPr>
          <w:ilvl w:val="0"/>
          <w:numId w:val="11"/>
        </w:numPr>
        <w:tabs>
          <w:tab w:val="left" w:pos="220"/>
          <w:tab w:val="left" w:pos="720"/>
        </w:tabs>
        <w:autoSpaceDE w:val="0"/>
        <w:autoSpaceDN w:val="0"/>
        <w:adjustRightInd w:val="0"/>
        <w:spacing w:line="240" w:lineRule="auto"/>
        <w:ind w:hanging="720"/>
      </w:pPr>
      <w:r w:rsidRPr="005616B0">
        <w:t>Neglect may also include neglect of, or unresponsiveness to, a vu</w:t>
      </w:r>
      <w:r>
        <w:t>l</w:t>
      </w:r>
      <w:r w:rsidRPr="005616B0">
        <w:t>nerable adult’s basic emotional needs.</w:t>
      </w:r>
    </w:p>
    <w:p w14:paraId="03FD1B14" w14:textId="77777777" w:rsidR="00F148B2" w:rsidRPr="005616B0" w:rsidRDefault="00F148B2" w:rsidP="00F148B2">
      <w:pPr>
        <w:widowControl w:val="0"/>
        <w:tabs>
          <w:tab w:val="left" w:pos="220"/>
          <w:tab w:val="left" w:pos="720"/>
        </w:tabs>
        <w:autoSpaceDE w:val="0"/>
        <w:autoSpaceDN w:val="0"/>
        <w:adjustRightInd w:val="0"/>
        <w:ind w:left="720"/>
      </w:pPr>
    </w:p>
    <w:p w14:paraId="20047B99" w14:textId="77777777" w:rsidR="00F148B2" w:rsidRPr="005616B0" w:rsidRDefault="00F148B2" w:rsidP="00F148B2">
      <w:pPr>
        <w:widowControl w:val="0"/>
        <w:autoSpaceDE w:val="0"/>
        <w:autoSpaceDN w:val="0"/>
        <w:adjustRightInd w:val="0"/>
        <w:rPr>
          <w:b/>
          <w:bCs/>
        </w:rPr>
      </w:pPr>
      <w:r w:rsidRPr="005616B0">
        <w:rPr>
          <w:b/>
          <w:bCs/>
        </w:rPr>
        <w:t>Other forms of abuse associated with vulnerable adults include: </w:t>
      </w:r>
    </w:p>
    <w:p w14:paraId="6706724C" w14:textId="77777777" w:rsidR="00F148B2" w:rsidRPr="005616B0" w:rsidRDefault="00F148B2" w:rsidP="00F148B2">
      <w:pPr>
        <w:widowControl w:val="0"/>
        <w:autoSpaceDE w:val="0"/>
        <w:autoSpaceDN w:val="0"/>
        <w:adjustRightInd w:val="0"/>
        <w:rPr>
          <w:b/>
          <w:bCs/>
        </w:rPr>
      </w:pPr>
    </w:p>
    <w:p w14:paraId="7D5BC604" w14:textId="77777777" w:rsidR="00F148B2" w:rsidRPr="005616B0" w:rsidRDefault="00F148B2" w:rsidP="00F148B2">
      <w:pPr>
        <w:widowControl w:val="0"/>
        <w:autoSpaceDE w:val="0"/>
        <w:autoSpaceDN w:val="0"/>
        <w:adjustRightInd w:val="0"/>
      </w:pPr>
      <w:r w:rsidRPr="005616B0">
        <w:rPr>
          <w:b/>
          <w:bCs/>
        </w:rPr>
        <w:t>Financial Abuse</w:t>
      </w:r>
    </w:p>
    <w:p w14:paraId="44C883AF" w14:textId="77777777" w:rsidR="00F148B2" w:rsidRPr="005616B0" w:rsidRDefault="00F148B2" w:rsidP="00F148B2">
      <w:pPr>
        <w:widowControl w:val="0"/>
        <w:tabs>
          <w:tab w:val="left" w:pos="220"/>
          <w:tab w:val="left" w:pos="720"/>
        </w:tabs>
        <w:autoSpaceDE w:val="0"/>
        <w:autoSpaceDN w:val="0"/>
        <w:adjustRightInd w:val="0"/>
      </w:pPr>
      <w:r w:rsidRPr="005616B0">
        <w:t>Includes theft, fraud, exploitation, the misuse of possessions or benefits and pressure applied in relation to financial transactions.</w:t>
      </w:r>
    </w:p>
    <w:p w14:paraId="5B70B0B5" w14:textId="77777777" w:rsidR="00F148B2" w:rsidRPr="005616B0" w:rsidRDefault="00F148B2" w:rsidP="00F148B2">
      <w:pPr>
        <w:widowControl w:val="0"/>
        <w:tabs>
          <w:tab w:val="left" w:pos="220"/>
          <w:tab w:val="left" w:pos="720"/>
        </w:tabs>
        <w:autoSpaceDE w:val="0"/>
        <w:autoSpaceDN w:val="0"/>
        <w:adjustRightInd w:val="0"/>
      </w:pPr>
    </w:p>
    <w:p w14:paraId="0D37EB52" w14:textId="77777777" w:rsidR="00F148B2" w:rsidRPr="005616B0" w:rsidRDefault="00F148B2" w:rsidP="00F148B2">
      <w:pPr>
        <w:widowControl w:val="0"/>
        <w:autoSpaceDE w:val="0"/>
        <w:autoSpaceDN w:val="0"/>
        <w:adjustRightInd w:val="0"/>
        <w:rPr>
          <w:b/>
          <w:bCs/>
        </w:rPr>
      </w:pPr>
      <w:r w:rsidRPr="005616B0">
        <w:rPr>
          <w:b/>
          <w:bCs/>
        </w:rPr>
        <w:t>Discriminatory Abuse</w:t>
      </w:r>
    </w:p>
    <w:p w14:paraId="354B5AEB" w14:textId="77777777" w:rsidR="00F148B2" w:rsidRPr="005616B0" w:rsidRDefault="00F148B2" w:rsidP="00F148B2">
      <w:pPr>
        <w:widowControl w:val="0"/>
        <w:tabs>
          <w:tab w:val="left" w:pos="220"/>
          <w:tab w:val="left" w:pos="720"/>
        </w:tabs>
        <w:autoSpaceDE w:val="0"/>
        <w:autoSpaceDN w:val="0"/>
        <w:adjustRightInd w:val="0"/>
      </w:pPr>
      <w:r w:rsidRPr="005616B0">
        <w:t>Abuse based on a person’s disability, including harassment.</w:t>
      </w:r>
    </w:p>
    <w:p w14:paraId="26EBB0B4" w14:textId="77777777" w:rsidR="00F148B2" w:rsidRPr="005616B0" w:rsidRDefault="00F148B2" w:rsidP="00F148B2">
      <w:pPr>
        <w:widowControl w:val="0"/>
        <w:tabs>
          <w:tab w:val="left" w:pos="220"/>
          <w:tab w:val="left" w:pos="720"/>
        </w:tabs>
        <w:autoSpaceDE w:val="0"/>
        <w:autoSpaceDN w:val="0"/>
        <w:adjustRightInd w:val="0"/>
      </w:pPr>
    </w:p>
    <w:p w14:paraId="3AE6C03C" w14:textId="77777777" w:rsidR="00F148B2" w:rsidRPr="005616B0" w:rsidRDefault="00F148B2" w:rsidP="00F148B2">
      <w:pPr>
        <w:widowControl w:val="0"/>
        <w:autoSpaceDE w:val="0"/>
        <w:autoSpaceDN w:val="0"/>
        <w:adjustRightInd w:val="0"/>
        <w:rPr>
          <w:b/>
          <w:bCs/>
        </w:rPr>
      </w:pPr>
      <w:r w:rsidRPr="005616B0">
        <w:rPr>
          <w:b/>
          <w:bCs/>
        </w:rPr>
        <w:t>Effects of adult abuse</w:t>
      </w:r>
    </w:p>
    <w:p w14:paraId="41698547" w14:textId="77777777" w:rsidR="00F148B2" w:rsidRPr="005616B0" w:rsidRDefault="00F148B2" w:rsidP="00F148B2">
      <w:pPr>
        <w:widowControl w:val="0"/>
        <w:autoSpaceDE w:val="0"/>
        <w:autoSpaceDN w:val="0"/>
        <w:adjustRightInd w:val="0"/>
        <w:rPr>
          <w:bCs/>
        </w:rPr>
      </w:pPr>
      <w:r w:rsidRPr="005616B0">
        <w:rPr>
          <w:bCs/>
        </w:rPr>
        <w:t>These are wide-ranging and profound. They vary accordingly to the type of abuse and how long it has been endured but can include:</w:t>
      </w:r>
    </w:p>
    <w:p w14:paraId="082AD993" w14:textId="77777777" w:rsidR="00F148B2" w:rsidRPr="005616B0" w:rsidRDefault="00F148B2" w:rsidP="00F148B2">
      <w:pPr>
        <w:widowControl w:val="0"/>
        <w:autoSpaceDE w:val="0"/>
        <w:autoSpaceDN w:val="0"/>
        <w:adjustRightInd w:val="0"/>
      </w:pPr>
    </w:p>
    <w:p w14:paraId="6EE99BA4" w14:textId="77777777" w:rsidR="00F148B2" w:rsidRPr="005616B0" w:rsidRDefault="00F148B2" w:rsidP="00F148B2">
      <w:pPr>
        <w:widowControl w:val="0"/>
        <w:numPr>
          <w:ilvl w:val="0"/>
          <w:numId w:val="12"/>
        </w:numPr>
        <w:tabs>
          <w:tab w:val="left" w:pos="220"/>
          <w:tab w:val="left" w:pos="720"/>
        </w:tabs>
        <w:autoSpaceDE w:val="0"/>
        <w:autoSpaceDN w:val="0"/>
        <w:adjustRightInd w:val="0"/>
        <w:spacing w:line="240" w:lineRule="auto"/>
        <w:ind w:hanging="720"/>
      </w:pPr>
      <w:r w:rsidRPr="005616B0">
        <w:t>behavioural problems</w:t>
      </w:r>
    </w:p>
    <w:p w14:paraId="1304C81C" w14:textId="77777777" w:rsidR="00F148B2" w:rsidRPr="005616B0" w:rsidRDefault="00F148B2" w:rsidP="00F148B2">
      <w:pPr>
        <w:widowControl w:val="0"/>
        <w:numPr>
          <w:ilvl w:val="0"/>
          <w:numId w:val="12"/>
        </w:numPr>
        <w:tabs>
          <w:tab w:val="left" w:pos="220"/>
          <w:tab w:val="left" w:pos="720"/>
        </w:tabs>
        <w:autoSpaceDE w:val="0"/>
        <w:autoSpaceDN w:val="0"/>
        <w:adjustRightInd w:val="0"/>
        <w:spacing w:line="240" w:lineRule="auto"/>
        <w:ind w:hanging="720"/>
      </w:pPr>
      <w:r w:rsidRPr="005616B0">
        <w:t>educational problems</w:t>
      </w:r>
    </w:p>
    <w:p w14:paraId="397D9272" w14:textId="77777777" w:rsidR="00F148B2" w:rsidRPr="005616B0" w:rsidRDefault="00F148B2" w:rsidP="00F148B2">
      <w:pPr>
        <w:widowControl w:val="0"/>
        <w:numPr>
          <w:ilvl w:val="0"/>
          <w:numId w:val="12"/>
        </w:numPr>
        <w:tabs>
          <w:tab w:val="left" w:pos="220"/>
          <w:tab w:val="left" w:pos="720"/>
        </w:tabs>
        <w:autoSpaceDE w:val="0"/>
        <w:autoSpaceDN w:val="0"/>
        <w:adjustRightInd w:val="0"/>
        <w:spacing w:line="240" w:lineRule="auto"/>
        <w:ind w:hanging="720"/>
      </w:pPr>
      <w:r w:rsidRPr="005616B0">
        <w:t>mental health problems</w:t>
      </w:r>
    </w:p>
    <w:p w14:paraId="2167E2B4" w14:textId="77777777" w:rsidR="00F148B2" w:rsidRPr="005616B0" w:rsidRDefault="00F148B2" w:rsidP="00F148B2">
      <w:pPr>
        <w:widowControl w:val="0"/>
        <w:numPr>
          <w:ilvl w:val="0"/>
          <w:numId w:val="12"/>
        </w:numPr>
        <w:tabs>
          <w:tab w:val="left" w:pos="220"/>
          <w:tab w:val="left" w:pos="720"/>
        </w:tabs>
        <w:autoSpaceDE w:val="0"/>
        <w:autoSpaceDN w:val="0"/>
        <w:adjustRightInd w:val="0"/>
        <w:spacing w:line="240" w:lineRule="auto"/>
        <w:ind w:hanging="720"/>
      </w:pPr>
      <w:r w:rsidRPr="005616B0">
        <w:t>relationship difficulties</w:t>
      </w:r>
    </w:p>
    <w:p w14:paraId="2970CB37" w14:textId="77777777" w:rsidR="00F148B2" w:rsidRPr="005616B0" w:rsidRDefault="00F148B2" w:rsidP="00F148B2">
      <w:pPr>
        <w:widowControl w:val="0"/>
        <w:numPr>
          <w:ilvl w:val="0"/>
          <w:numId w:val="12"/>
        </w:numPr>
        <w:tabs>
          <w:tab w:val="left" w:pos="220"/>
          <w:tab w:val="left" w:pos="720"/>
        </w:tabs>
        <w:autoSpaceDE w:val="0"/>
        <w:autoSpaceDN w:val="0"/>
        <w:adjustRightInd w:val="0"/>
        <w:spacing w:line="240" w:lineRule="auto"/>
        <w:ind w:hanging="720"/>
      </w:pPr>
      <w:r w:rsidRPr="005616B0">
        <w:t>drug and alcohol problems</w:t>
      </w:r>
    </w:p>
    <w:p w14:paraId="6730BCD1" w14:textId="77777777" w:rsidR="00F148B2" w:rsidRPr="005616B0" w:rsidRDefault="00F148B2" w:rsidP="00F148B2">
      <w:pPr>
        <w:widowControl w:val="0"/>
        <w:numPr>
          <w:ilvl w:val="0"/>
          <w:numId w:val="12"/>
        </w:numPr>
        <w:tabs>
          <w:tab w:val="left" w:pos="220"/>
          <w:tab w:val="left" w:pos="720"/>
        </w:tabs>
        <w:autoSpaceDE w:val="0"/>
        <w:autoSpaceDN w:val="0"/>
        <w:adjustRightInd w:val="0"/>
        <w:spacing w:line="240" w:lineRule="auto"/>
        <w:ind w:hanging="720"/>
      </w:pPr>
      <w:r w:rsidRPr="005616B0">
        <w:t xml:space="preserve">suicide and </w:t>
      </w:r>
      <w:proofErr w:type="spellStart"/>
      <w:r w:rsidRPr="005616B0">
        <w:t>self harm</w:t>
      </w:r>
      <w:proofErr w:type="spellEnd"/>
    </w:p>
    <w:p w14:paraId="53C894D6" w14:textId="77777777" w:rsidR="00F148B2" w:rsidRPr="005616B0" w:rsidRDefault="00F148B2" w:rsidP="00F148B2">
      <w:pPr>
        <w:widowControl w:val="0"/>
        <w:numPr>
          <w:ilvl w:val="0"/>
          <w:numId w:val="12"/>
        </w:numPr>
        <w:tabs>
          <w:tab w:val="left" w:pos="220"/>
          <w:tab w:val="left" w:pos="720"/>
        </w:tabs>
        <w:autoSpaceDE w:val="0"/>
        <w:autoSpaceDN w:val="0"/>
        <w:adjustRightInd w:val="0"/>
        <w:spacing w:line="240" w:lineRule="auto"/>
        <w:ind w:hanging="720"/>
      </w:pPr>
      <w:r w:rsidRPr="005616B0">
        <w:t>in extreme cases, death following abuse.</w:t>
      </w:r>
    </w:p>
    <w:p w14:paraId="5102B9B2" w14:textId="77777777" w:rsidR="00F148B2" w:rsidRPr="005616B0" w:rsidRDefault="00F148B2" w:rsidP="00F148B2">
      <w:pPr>
        <w:widowControl w:val="0"/>
        <w:tabs>
          <w:tab w:val="left" w:pos="220"/>
          <w:tab w:val="left" w:pos="720"/>
        </w:tabs>
        <w:autoSpaceDE w:val="0"/>
        <w:autoSpaceDN w:val="0"/>
        <w:adjustRightInd w:val="0"/>
        <w:ind w:left="720"/>
      </w:pPr>
    </w:p>
    <w:p w14:paraId="709AC757" w14:textId="77777777" w:rsidR="00F148B2" w:rsidRPr="005616B0" w:rsidRDefault="00F148B2" w:rsidP="00F148B2">
      <w:pPr>
        <w:widowControl w:val="0"/>
        <w:autoSpaceDE w:val="0"/>
        <w:autoSpaceDN w:val="0"/>
        <w:adjustRightInd w:val="0"/>
      </w:pPr>
      <w:r w:rsidRPr="005616B0">
        <w:t>In relation to vulnerable adults, the government sets out six key principles which apply to all sectors and settings:</w:t>
      </w:r>
    </w:p>
    <w:p w14:paraId="7CDE4119" w14:textId="77777777" w:rsidR="00F148B2" w:rsidRPr="005616B0" w:rsidRDefault="00F148B2" w:rsidP="00F148B2">
      <w:pPr>
        <w:widowControl w:val="0"/>
        <w:autoSpaceDE w:val="0"/>
        <w:autoSpaceDN w:val="0"/>
        <w:adjustRightInd w:val="0"/>
      </w:pPr>
    </w:p>
    <w:p w14:paraId="75745CE1" w14:textId="77777777" w:rsidR="00F148B2" w:rsidRPr="005616B0" w:rsidRDefault="00F148B2" w:rsidP="00F148B2">
      <w:pPr>
        <w:widowControl w:val="0"/>
        <w:numPr>
          <w:ilvl w:val="0"/>
          <w:numId w:val="13"/>
        </w:numPr>
        <w:tabs>
          <w:tab w:val="left" w:pos="220"/>
          <w:tab w:val="left" w:pos="720"/>
        </w:tabs>
        <w:autoSpaceDE w:val="0"/>
        <w:autoSpaceDN w:val="0"/>
        <w:adjustRightInd w:val="0"/>
        <w:spacing w:line="240" w:lineRule="auto"/>
        <w:ind w:hanging="720"/>
      </w:pPr>
      <w:r w:rsidRPr="005616B0">
        <w:rPr>
          <w:b/>
          <w:bCs/>
        </w:rPr>
        <w:t>Empowerment</w:t>
      </w:r>
      <w:r w:rsidRPr="005616B0">
        <w:t xml:space="preserve"> – People being supported and encouraged to make their own decisions and informed consent.</w:t>
      </w:r>
    </w:p>
    <w:p w14:paraId="0C1C2D3C" w14:textId="77777777" w:rsidR="00F148B2" w:rsidRPr="005616B0" w:rsidRDefault="00F148B2" w:rsidP="00F148B2">
      <w:pPr>
        <w:widowControl w:val="0"/>
        <w:numPr>
          <w:ilvl w:val="0"/>
          <w:numId w:val="13"/>
        </w:numPr>
        <w:tabs>
          <w:tab w:val="left" w:pos="220"/>
          <w:tab w:val="left" w:pos="720"/>
        </w:tabs>
        <w:autoSpaceDE w:val="0"/>
        <w:autoSpaceDN w:val="0"/>
        <w:adjustRightInd w:val="0"/>
        <w:spacing w:line="240" w:lineRule="auto"/>
        <w:ind w:hanging="720"/>
      </w:pPr>
      <w:r w:rsidRPr="005616B0">
        <w:rPr>
          <w:b/>
          <w:bCs/>
        </w:rPr>
        <w:t>Prevention</w:t>
      </w:r>
      <w:r w:rsidRPr="005616B0">
        <w:t xml:space="preserve"> – It is better to </w:t>
      </w:r>
      <w:proofErr w:type="gramStart"/>
      <w:r w:rsidRPr="005616B0">
        <w:t>take action</w:t>
      </w:r>
      <w:proofErr w:type="gramEnd"/>
      <w:r w:rsidRPr="005616B0">
        <w:t xml:space="preserve"> before harm occurs.</w:t>
      </w:r>
    </w:p>
    <w:p w14:paraId="30001643" w14:textId="77777777" w:rsidR="00F148B2" w:rsidRPr="005616B0" w:rsidRDefault="00F148B2" w:rsidP="00F148B2">
      <w:pPr>
        <w:widowControl w:val="0"/>
        <w:numPr>
          <w:ilvl w:val="0"/>
          <w:numId w:val="13"/>
        </w:numPr>
        <w:tabs>
          <w:tab w:val="left" w:pos="220"/>
          <w:tab w:val="left" w:pos="720"/>
        </w:tabs>
        <w:autoSpaceDE w:val="0"/>
        <w:autoSpaceDN w:val="0"/>
        <w:adjustRightInd w:val="0"/>
        <w:spacing w:line="240" w:lineRule="auto"/>
        <w:ind w:hanging="720"/>
      </w:pPr>
      <w:r w:rsidRPr="005616B0">
        <w:rPr>
          <w:b/>
          <w:bCs/>
        </w:rPr>
        <w:t>Proportionality</w:t>
      </w:r>
      <w:r w:rsidRPr="005616B0">
        <w:t xml:space="preserve"> – The least intrusive response appropriate to the risk presented.</w:t>
      </w:r>
    </w:p>
    <w:p w14:paraId="0E62DC6A" w14:textId="77777777" w:rsidR="00F148B2" w:rsidRPr="005616B0" w:rsidRDefault="00F148B2" w:rsidP="00F148B2">
      <w:pPr>
        <w:widowControl w:val="0"/>
        <w:numPr>
          <w:ilvl w:val="0"/>
          <w:numId w:val="13"/>
        </w:numPr>
        <w:tabs>
          <w:tab w:val="left" w:pos="220"/>
          <w:tab w:val="left" w:pos="720"/>
        </w:tabs>
        <w:autoSpaceDE w:val="0"/>
        <w:autoSpaceDN w:val="0"/>
        <w:adjustRightInd w:val="0"/>
        <w:spacing w:line="240" w:lineRule="auto"/>
        <w:ind w:hanging="720"/>
      </w:pPr>
      <w:r w:rsidRPr="005616B0">
        <w:rPr>
          <w:b/>
          <w:bCs/>
        </w:rPr>
        <w:t>Protection</w:t>
      </w:r>
      <w:r w:rsidRPr="005616B0">
        <w:t xml:space="preserve"> – Support and representation for those in greatest need.</w:t>
      </w:r>
    </w:p>
    <w:p w14:paraId="01AE7A58" w14:textId="77777777" w:rsidR="00F148B2" w:rsidRPr="005616B0" w:rsidRDefault="00F148B2" w:rsidP="00F148B2">
      <w:pPr>
        <w:widowControl w:val="0"/>
        <w:numPr>
          <w:ilvl w:val="0"/>
          <w:numId w:val="13"/>
        </w:numPr>
        <w:tabs>
          <w:tab w:val="left" w:pos="220"/>
          <w:tab w:val="left" w:pos="720"/>
        </w:tabs>
        <w:autoSpaceDE w:val="0"/>
        <w:autoSpaceDN w:val="0"/>
        <w:adjustRightInd w:val="0"/>
        <w:spacing w:line="240" w:lineRule="auto"/>
        <w:ind w:hanging="720"/>
      </w:pPr>
      <w:r w:rsidRPr="005616B0">
        <w:rPr>
          <w:b/>
          <w:bCs/>
        </w:rPr>
        <w:t>Partnership</w:t>
      </w:r>
      <w:r w:rsidRPr="005616B0">
        <w:t xml:space="preserve"> – Local solutions through services working with their communities. Communities have a part to play in preventing, </w:t>
      </w:r>
      <w:proofErr w:type="gramStart"/>
      <w:r w:rsidRPr="005616B0">
        <w:t>detecting</w:t>
      </w:r>
      <w:proofErr w:type="gramEnd"/>
      <w:r w:rsidRPr="005616B0">
        <w:t xml:space="preserve"> and reporting neglect and abuse.</w:t>
      </w:r>
    </w:p>
    <w:p w14:paraId="1D983F6A" w14:textId="77777777" w:rsidR="00F148B2" w:rsidRPr="005616B0" w:rsidRDefault="00F148B2" w:rsidP="00F148B2">
      <w:pPr>
        <w:widowControl w:val="0"/>
        <w:numPr>
          <w:ilvl w:val="0"/>
          <w:numId w:val="13"/>
        </w:numPr>
        <w:tabs>
          <w:tab w:val="left" w:pos="220"/>
          <w:tab w:val="left" w:pos="720"/>
        </w:tabs>
        <w:autoSpaceDE w:val="0"/>
        <w:autoSpaceDN w:val="0"/>
        <w:adjustRightInd w:val="0"/>
        <w:spacing w:line="240" w:lineRule="auto"/>
        <w:ind w:hanging="720"/>
      </w:pPr>
      <w:r w:rsidRPr="005616B0">
        <w:rPr>
          <w:b/>
          <w:bCs/>
        </w:rPr>
        <w:t>Accountability</w:t>
      </w:r>
      <w:r w:rsidRPr="005616B0">
        <w:t xml:space="preserve"> – Accountability and transparency in delivering safeguarding.</w:t>
      </w:r>
    </w:p>
    <w:p w14:paraId="74C576E3" w14:textId="77777777" w:rsidR="00F148B2" w:rsidRPr="005616B0" w:rsidRDefault="00F148B2" w:rsidP="00F148B2">
      <w:pPr>
        <w:widowControl w:val="0"/>
        <w:tabs>
          <w:tab w:val="left" w:pos="220"/>
          <w:tab w:val="left" w:pos="720"/>
        </w:tabs>
        <w:autoSpaceDE w:val="0"/>
        <w:autoSpaceDN w:val="0"/>
        <w:adjustRightInd w:val="0"/>
      </w:pPr>
    </w:p>
    <w:p w14:paraId="566EC7D7" w14:textId="77777777" w:rsidR="00F148B2" w:rsidRDefault="00F148B2" w:rsidP="00F148B2">
      <w:pPr>
        <w:widowControl w:val="0"/>
        <w:autoSpaceDE w:val="0"/>
        <w:autoSpaceDN w:val="0"/>
        <w:adjustRightInd w:val="0"/>
        <w:rPr>
          <w:b/>
          <w:bCs/>
        </w:rPr>
      </w:pPr>
    </w:p>
    <w:p w14:paraId="72F57A2A" w14:textId="77777777" w:rsidR="00F148B2" w:rsidRPr="005616B0" w:rsidRDefault="00F148B2" w:rsidP="00F148B2">
      <w:pPr>
        <w:widowControl w:val="0"/>
        <w:autoSpaceDE w:val="0"/>
        <w:autoSpaceDN w:val="0"/>
        <w:adjustRightInd w:val="0"/>
        <w:rPr>
          <w:b/>
          <w:bCs/>
        </w:rPr>
      </w:pPr>
      <w:r w:rsidRPr="005616B0">
        <w:rPr>
          <w:b/>
          <w:bCs/>
        </w:rPr>
        <w:t>Recognising Abuse</w:t>
      </w:r>
    </w:p>
    <w:p w14:paraId="4E5C8F26" w14:textId="77777777" w:rsidR="00F148B2" w:rsidRPr="005616B0" w:rsidRDefault="00F148B2" w:rsidP="00F148B2">
      <w:pPr>
        <w:widowControl w:val="0"/>
        <w:autoSpaceDE w:val="0"/>
        <w:autoSpaceDN w:val="0"/>
        <w:adjustRightInd w:val="0"/>
        <w:rPr>
          <w:b/>
          <w:bCs/>
        </w:rPr>
      </w:pPr>
    </w:p>
    <w:p w14:paraId="4FEC823D" w14:textId="77777777" w:rsidR="00F148B2" w:rsidRPr="005616B0" w:rsidRDefault="00F148B2" w:rsidP="00F148B2">
      <w:pPr>
        <w:widowControl w:val="0"/>
        <w:autoSpaceDE w:val="0"/>
        <w:autoSpaceDN w:val="0"/>
        <w:adjustRightInd w:val="0"/>
      </w:pPr>
      <w:r w:rsidRPr="005616B0">
        <w:t>Physical signs that may indicate that someone is being, or has been, abused:</w:t>
      </w:r>
    </w:p>
    <w:p w14:paraId="3F4D4B68" w14:textId="77777777" w:rsidR="00F148B2" w:rsidRPr="005616B0" w:rsidRDefault="00F148B2" w:rsidP="00F148B2">
      <w:pPr>
        <w:widowControl w:val="0"/>
        <w:numPr>
          <w:ilvl w:val="0"/>
          <w:numId w:val="14"/>
        </w:numPr>
        <w:tabs>
          <w:tab w:val="left" w:pos="220"/>
          <w:tab w:val="left" w:pos="720"/>
        </w:tabs>
        <w:autoSpaceDE w:val="0"/>
        <w:autoSpaceDN w:val="0"/>
        <w:adjustRightInd w:val="0"/>
        <w:spacing w:line="240" w:lineRule="auto"/>
        <w:ind w:hanging="720"/>
      </w:pPr>
      <w:r w:rsidRPr="005616B0">
        <w:t>unexplained or suspicious injuries, particularly if such an injury is unlikely to have occurred accidentally</w:t>
      </w:r>
    </w:p>
    <w:p w14:paraId="1352A82E" w14:textId="77777777" w:rsidR="00F148B2" w:rsidRPr="005616B0" w:rsidRDefault="00F148B2" w:rsidP="00F148B2">
      <w:pPr>
        <w:widowControl w:val="0"/>
        <w:numPr>
          <w:ilvl w:val="0"/>
          <w:numId w:val="14"/>
        </w:numPr>
        <w:tabs>
          <w:tab w:val="left" w:pos="220"/>
          <w:tab w:val="left" w:pos="720"/>
        </w:tabs>
        <w:autoSpaceDE w:val="0"/>
        <w:autoSpaceDN w:val="0"/>
        <w:adjustRightInd w:val="0"/>
        <w:spacing w:line="240" w:lineRule="auto"/>
        <w:ind w:hanging="720"/>
      </w:pPr>
      <w:r w:rsidRPr="005616B0">
        <w:t>an injury for which the explanation appears inconsistent</w:t>
      </w:r>
    </w:p>
    <w:p w14:paraId="650AA68E" w14:textId="77777777" w:rsidR="00F148B2" w:rsidRPr="005616B0" w:rsidRDefault="00F148B2" w:rsidP="00F148B2">
      <w:pPr>
        <w:widowControl w:val="0"/>
        <w:numPr>
          <w:ilvl w:val="0"/>
          <w:numId w:val="14"/>
        </w:numPr>
        <w:tabs>
          <w:tab w:val="left" w:pos="220"/>
          <w:tab w:val="left" w:pos="720"/>
        </w:tabs>
        <w:autoSpaceDE w:val="0"/>
        <w:autoSpaceDN w:val="0"/>
        <w:adjustRightInd w:val="0"/>
        <w:spacing w:line="240" w:lineRule="auto"/>
        <w:ind w:hanging="720"/>
      </w:pPr>
      <w:r w:rsidRPr="005616B0">
        <w:t>bruising/burns/cigarette burns/fractures which are unexplainable</w:t>
      </w:r>
    </w:p>
    <w:p w14:paraId="64A4781D" w14:textId="77777777" w:rsidR="00F148B2" w:rsidRPr="005616B0" w:rsidRDefault="00F148B2" w:rsidP="00F148B2">
      <w:pPr>
        <w:widowControl w:val="0"/>
        <w:numPr>
          <w:ilvl w:val="0"/>
          <w:numId w:val="14"/>
        </w:numPr>
        <w:tabs>
          <w:tab w:val="left" w:pos="220"/>
          <w:tab w:val="left" w:pos="720"/>
        </w:tabs>
        <w:autoSpaceDE w:val="0"/>
        <w:autoSpaceDN w:val="0"/>
        <w:adjustRightInd w:val="0"/>
        <w:spacing w:line="240" w:lineRule="auto"/>
        <w:ind w:hanging="720"/>
      </w:pPr>
      <w:r w:rsidRPr="005616B0">
        <w:t>genital injuries/infections/bleeding or discomfort</w:t>
      </w:r>
    </w:p>
    <w:p w14:paraId="14A0EB45" w14:textId="77777777" w:rsidR="00F148B2" w:rsidRPr="005616B0" w:rsidRDefault="00F148B2" w:rsidP="00F148B2">
      <w:pPr>
        <w:widowControl w:val="0"/>
        <w:numPr>
          <w:ilvl w:val="0"/>
          <w:numId w:val="14"/>
        </w:numPr>
        <w:tabs>
          <w:tab w:val="left" w:pos="220"/>
          <w:tab w:val="left" w:pos="720"/>
        </w:tabs>
        <w:autoSpaceDE w:val="0"/>
        <w:autoSpaceDN w:val="0"/>
        <w:adjustRightInd w:val="0"/>
        <w:spacing w:line="240" w:lineRule="auto"/>
        <w:ind w:hanging="720"/>
      </w:pPr>
      <w:r w:rsidRPr="005616B0">
        <w:t>sudden speech disorders, or changes in behaviour</w:t>
      </w:r>
    </w:p>
    <w:p w14:paraId="7C6E7DC5" w14:textId="77777777" w:rsidR="00F148B2" w:rsidRPr="005616B0" w:rsidRDefault="00F148B2" w:rsidP="00F148B2">
      <w:pPr>
        <w:widowControl w:val="0"/>
        <w:numPr>
          <w:ilvl w:val="0"/>
          <w:numId w:val="14"/>
        </w:numPr>
        <w:tabs>
          <w:tab w:val="left" w:pos="220"/>
          <w:tab w:val="left" w:pos="720"/>
        </w:tabs>
        <w:autoSpaceDE w:val="0"/>
        <w:autoSpaceDN w:val="0"/>
        <w:adjustRightInd w:val="0"/>
        <w:spacing w:line="240" w:lineRule="auto"/>
        <w:ind w:hanging="720"/>
      </w:pPr>
      <w:r w:rsidRPr="005616B0">
        <w:t>constant hunger, stealing food, frequently dirty, smelly,</w:t>
      </w:r>
    </w:p>
    <w:p w14:paraId="35DBE840" w14:textId="77777777" w:rsidR="00F148B2" w:rsidRPr="005616B0" w:rsidRDefault="00F148B2" w:rsidP="00F148B2">
      <w:pPr>
        <w:widowControl w:val="0"/>
        <w:numPr>
          <w:ilvl w:val="0"/>
          <w:numId w:val="14"/>
        </w:numPr>
        <w:tabs>
          <w:tab w:val="left" w:pos="220"/>
          <w:tab w:val="left" w:pos="720"/>
        </w:tabs>
        <w:autoSpaceDE w:val="0"/>
        <w:autoSpaceDN w:val="0"/>
        <w:adjustRightInd w:val="0"/>
        <w:spacing w:line="240" w:lineRule="auto"/>
        <w:ind w:hanging="720"/>
      </w:pPr>
      <w:r w:rsidRPr="005616B0">
        <w:t>untreated medical conditions or lack of treatment for illness or injury</w:t>
      </w:r>
    </w:p>
    <w:p w14:paraId="5069B87D" w14:textId="77777777" w:rsidR="00F148B2" w:rsidRPr="005616B0" w:rsidRDefault="00F148B2" w:rsidP="00F148B2">
      <w:pPr>
        <w:widowControl w:val="0"/>
        <w:tabs>
          <w:tab w:val="left" w:pos="220"/>
          <w:tab w:val="left" w:pos="720"/>
        </w:tabs>
        <w:autoSpaceDE w:val="0"/>
        <w:autoSpaceDN w:val="0"/>
        <w:adjustRightInd w:val="0"/>
        <w:ind w:left="720"/>
      </w:pPr>
    </w:p>
    <w:p w14:paraId="02D77A11" w14:textId="77777777" w:rsidR="00F148B2" w:rsidRPr="005616B0" w:rsidRDefault="00F148B2" w:rsidP="00F148B2">
      <w:pPr>
        <w:widowControl w:val="0"/>
        <w:autoSpaceDE w:val="0"/>
        <w:autoSpaceDN w:val="0"/>
        <w:adjustRightInd w:val="0"/>
      </w:pPr>
      <w:r w:rsidRPr="005616B0">
        <w:t>Behavioural signs that may indic</w:t>
      </w:r>
      <w:r>
        <w:t xml:space="preserve">ate a vulnerable adult has been or </w:t>
      </w:r>
      <w:r w:rsidRPr="005616B0">
        <w:t>is being abused:</w:t>
      </w:r>
    </w:p>
    <w:p w14:paraId="1F728BCF" w14:textId="77777777" w:rsidR="00F148B2" w:rsidRPr="005616B0" w:rsidRDefault="00F148B2" w:rsidP="00F148B2">
      <w:pPr>
        <w:widowControl w:val="0"/>
        <w:autoSpaceDE w:val="0"/>
        <w:autoSpaceDN w:val="0"/>
        <w:adjustRightInd w:val="0"/>
      </w:pPr>
    </w:p>
    <w:p w14:paraId="086A4F6F"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 xml:space="preserve">inappropriate sexually explicit </w:t>
      </w:r>
      <w:proofErr w:type="gramStart"/>
      <w:r w:rsidRPr="005616B0">
        <w:t>behaviour  or</w:t>
      </w:r>
      <w:proofErr w:type="gramEnd"/>
      <w:r w:rsidRPr="005616B0">
        <w:t xml:space="preserve"> language</w:t>
      </w:r>
    </w:p>
    <w:p w14:paraId="71760786"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the vulnerable adult</w:t>
      </w:r>
      <w:r w:rsidRPr="005616B0">
        <w:rPr>
          <w:color w:val="44546A" w:themeColor="text2"/>
        </w:rPr>
        <w:t xml:space="preserve"> </w:t>
      </w:r>
      <w:r w:rsidRPr="005616B0">
        <w:t>appears distrustful of others</w:t>
      </w:r>
    </w:p>
    <w:p w14:paraId="580B9458"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unexplained changes in behaviour</w:t>
      </w:r>
    </w:p>
    <w:p w14:paraId="4F46C6C4"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aggressive behaviour or severe temper outburst</w:t>
      </w:r>
    </w:p>
    <w:p w14:paraId="69441C07"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running away, not wanting to go home</w:t>
      </w:r>
    </w:p>
    <w:p w14:paraId="74F415AD"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cover up clothing to hide injuries</w:t>
      </w:r>
    </w:p>
    <w:p w14:paraId="52F08595"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 xml:space="preserve">flinching when approached, </w:t>
      </w:r>
    </w:p>
    <w:p w14:paraId="70418928"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 xml:space="preserve">depression, low mood, </w:t>
      </w:r>
      <w:proofErr w:type="spellStart"/>
      <w:r w:rsidRPr="005616B0">
        <w:t>self harm</w:t>
      </w:r>
      <w:proofErr w:type="spellEnd"/>
      <w:r w:rsidRPr="005616B0">
        <w:t>, eating disorders</w:t>
      </w:r>
    </w:p>
    <w:p w14:paraId="1D37B02E"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behaving increasingly secretively, possessing unexplained amounts of money, gifts</w:t>
      </w:r>
    </w:p>
    <w:p w14:paraId="7C6E96DF"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drug and alcohol abuse, suicide</w:t>
      </w:r>
    </w:p>
    <w:p w14:paraId="399ED1C3"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 xml:space="preserve">excessive lack of confidence, need for approval, </w:t>
      </w:r>
      <w:proofErr w:type="gramStart"/>
      <w:r w:rsidRPr="005616B0">
        <w:t>attention</w:t>
      </w:r>
      <w:proofErr w:type="gramEnd"/>
      <w:r w:rsidRPr="005616B0">
        <w:t xml:space="preserve"> or affection</w:t>
      </w:r>
    </w:p>
    <w:p w14:paraId="1CE1FD49"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missing appointments, being continually late</w:t>
      </w:r>
    </w:p>
    <w:p w14:paraId="24BE8C06" w14:textId="77777777" w:rsidR="00F148B2" w:rsidRPr="005616B0" w:rsidRDefault="00F148B2" w:rsidP="00F148B2">
      <w:pPr>
        <w:widowControl w:val="0"/>
        <w:numPr>
          <w:ilvl w:val="0"/>
          <w:numId w:val="15"/>
        </w:numPr>
        <w:tabs>
          <w:tab w:val="left" w:pos="220"/>
          <w:tab w:val="left" w:pos="720"/>
        </w:tabs>
        <w:autoSpaceDE w:val="0"/>
        <w:autoSpaceDN w:val="0"/>
        <w:adjustRightInd w:val="0"/>
        <w:spacing w:line="240" w:lineRule="auto"/>
        <w:ind w:hanging="720"/>
      </w:pPr>
      <w:r w:rsidRPr="005616B0">
        <w:t>difficulty forming relationships, no friends</w:t>
      </w:r>
    </w:p>
    <w:p w14:paraId="3D0E85FE" w14:textId="77777777" w:rsidR="00F148B2" w:rsidRPr="005616B0" w:rsidRDefault="00F148B2" w:rsidP="00F148B2">
      <w:pPr>
        <w:widowControl w:val="0"/>
        <w:tabs>
          <w:tab w:val="left" w:pos="220"/>
          <w:tab w:val="left" w:pos="720"/>
        </w:tabs>
        <w:autoSpaceDE w:val="0"/>
        <w:autoSpaceDN w:val="0"/>
        <w:adjustRightInd w:val="0"/>
        <w:ind w:left="720"/>
      </w:pPr>
    </w:p>
    <w:p w14:paraId="71372382" w14:textId="77777777" w:rsidR="00F148B2" w:rsidRPr="005616B0" w:rsidRDefault="00F148B2" w:rsidP="00F148B2">
      <w:pPr>
        <w:widowControl w:val="0"/>
        <w:autoSpaceDE w:val="0"/>
        <w:autoSpaceDN w:val="0"/>
        <w:adjustRightInd w:val="0"/>
      </w:pPr>
      <w:r w:rsidRPr="005616B0">
        <w:t xml:space="preserve">The recognition of abuse is not </w:t>
      </w:r>
      <w:proofErr w:type="gramStart"/>
      <w:r w:rsidRPr="005616B0">
        <w:t>easy</w:t>
      </w:r>
      <w:proofErr w:type="gramEnd"/>
      <w:r w:rsidRPr="005616B0">
        <w:t xml:space="preserve"> and it is not the place of staff to make such a judgement. However, it is their responsibility to act on concerns </w:t>
      </w:r>
      <w:proofErr w:type="gramStart"/>
      <w:r w:rsidRPr="005616B0">
        <w:t>in order to</w:t>
      </w:r>
      <w:proofErr w:type="gramEnd"/>
      <w:r w:rsidRPr="005616B0">
        <w:t xml:space="preserve"> safeguard the welfare of the vulnerable adult. If you feel uneasy about something you have seen or heard which could be deemed to be abuse, seek advice from:</w:t>
      </w:r>
    </w:p>
    <w:p w14:paraId="6B5A21F1" w14:textId="77777777" w:rsidR="00F148B2" w:rsidRPr="005616B0" w:rsidRDefault="00F148B2" w:rsidP="00F148B2">
      <w:pPr>
        <w:widowControl w:val="0"/>
        <w:autoSpaceDE w:val="0"/>
        <w:autoSpaceDN w:val="0"/>
        <w:adjustRightInd w:val="0"/>
      </w:pPr>
    </w:p>
    <w:p w14:paraId="7BD51428" w14:textId="77777777" w:rsidR="00F148B2" w:rsidRPr="00687727" w:rsidRDefault="00F148B2" w:rsidP="00F148B2">
      <w:pPr>
        <w:rPr>
          <w:color w:val="000000" w:themeColor="text1"/>
        </w:rPr>
      </w:pPr>
      <w:r>
        <w:t xml:space="preserve">The Designated Person for MS is Nicola </w:t>
      </w:r>
      <w:proofErr w:type="spellStart"/>
      <w:r>
        <w:t>Wydenbach</w:t>
      </w:r>
      <w:proofErr w:type="spellEnd"/>
      <w:r>
        <w:t xml:space="preserve"> </w:t>
      </w:r>
      <w:hyperlink r:id="rId8" w:history="1">
        <w:r w:rsidRPr="00352D1E">
          <w:rPr>
            <w:rStyle w:val="Hyperlink"/>
          </w:rPr>
          <w:t>nicolawydenbach@yahoo.co.uk</w:t>
        </w:r>
      </w:hyperlink>
      <w:r>
        <w:t xml:space="preserve"> 07967442935</w:t>
      </w:r>
    </w:p>
    <w:p w14:paraId="38733B3E" w14:textId="77777777" w:rsidR="00F148B2" w:rsidRPr="005616B0" w:rsidRDefault="00F148B2" w:rsidP="00F148B2">
      <w:pPr>
        <w:rPr>
          <w:b/>
        </w:rPr>
      </w:pPr>
    </w:p>
    <w:p w14:paraId="37B484FA" w14:textId="77777777" w:rsidR="00F148B2" w:rsidRPr="005616B0" w:rsidRDefault="00F148B2" w:rsidP="00F148B2">
      <w:pPr>
        <w:widowControl w:val="0"/>
        <w:autoSpaceDE w:val="0"/>
        <w:autoSpaceDN w:val="0"/>
        <w:adjustRightInd w:val="0"/>
        <w:rPr>
          <w:b/>
          <w:bCs/>
        </w:rPr>
      </w:pPr>
      <w:r w:rsidRPr="005616B0">
        <w:rPr>
          <w:b/>
          <w:bCs/>
        </w:rPr>
        <w:t xml:space="preserve">Doing nothing is not an option.  </w:t>
      </w:r>
    </w:p>
    <w:p w14:paraId="235E414A" w14:textId="77777777" w:rsidR="00F148B2" w:rsidRPr="005616B0" w:rsidRDefault="00F148B2" w:rsidP="00F148B2">
      <w:pPr>
        <w:widowControl w:val="0"/>
        <w:autoSpaceDE w:val="0"/>
        <w:autoSpaceDN w:val="0"/>
        <w:adjustRightInd w:val="0"/>
      </w:pPr>
      <w:r w:rsidRPr="005616B0">
        <w:lastRenderedPageBreak/>
        <w:t xml:space="preserve">In some cases of suspected abuse, carers must not be informed first - </w:t>
      </w:r>
      <w:proofErr w:type="spellStart"/>
      <w:r w:rsidRPr="005616B0">
        <w:t>eg</w:t>
      </w:r>
      <w:proofErr w:type="spellEnd"/>
      <w:r w:rsidRPr="005616B0">
        <w:t>, if there is a risk of immediate harm or a carer is suspected of abuse.</w:t>
      </w:r>
    </w:p>
    <w:p w14:paraId="71FB7EE2" w14:textId="77777777" w:rsidR="00F148B2" w:rsidRPr="005616B0" w:rsidRDefault="00F148B2" w:rsidP="00F148B2">
      <w:pPr>
        <w:widowControl w:val="0"/>
        <w:autoSpaceDE w:val="0"/>
        <w:autoSpaceDN w:val="0"/>
        <w:adjustRightInd w:val="0"/>
      </w:pPr>
    </w:p>
    <w:p w14:paraId="583F9D7C" w14:textId="77777777" w:rsidR="00F148B2" w:rsidRPr="005616B0" w:rsidRDefault="00F148B2" w:rsidP="00F148B2">
      <w:pPr>
        <w:widowControl w:val="0"/>
        <w:autoSpaceDE w:val="0"/>
        <w:autoSpaceDN w:val="0"/>
        <w:adjustRightInd w:val="0"/>
      </w:pPr>
      <w:r w:rsidRPr="005616B0">
        <w:t>Reasonable physical restraint to prevent a vulnerable adult from harming him or herself or another person, or from causing serious damage to property is not deemed to be abuse.</w:t>
      </w:r>
    </w:p>
    <w:p w14:paraId="1B8981C7" w14:textId="77777777" w:rsidR="00F148B2" w:rsidRPr="005616B0" w:rsidRDefault="00F148B2" w:rsidP="00F148B2">
      <w:pPr>
        <w:widowControl w:val="0"/>
        <w:autoSpaceDE w:val="0"/>
        <w:autoSpaceDN w:val="0"/>
        <w:adjustRightInd w:val="0"/>
      </w:pPr>
    </w:p>
    <w:p w14:paraId="05448012" w14:textId="77777777" w:rsidR="00F148B2" w:rsidRPr="005616B0" w:rsidRDefault="00F148B2" w:rsidP="00F148B2">
      <w:pPr>
        <w:widowControl w:val="0"/>
        <w:autoSpaceDE w:val="0"/>
        <w:autoSpaceDN w:val="0"/>
        <w:adjustRightInd w:val="0"/>
        <w:rPr>
          <w:b/>
          <w:bCs/>
        </w:rPr>
      </w:pPr>
      <w:r w:rsidRPr="005616B0">
        <w:rPr>
          <w:b/>
          <w:bCs/>
        </w:rPr>
        <w:t>How to respond to a vulnerable adult telling you about abuse</w:t>
      </w:r>
    </w:p>
    <w:p w14:paraId="2FF1DEAC" w14:textId="77777777" w:rsidR="00F148B2" w:rsidRDefault="00F148B2" w:rsidP="00F148B2">
      <w:pPr>
        <w:widowControl w:val="0"/>
        <w:autoSpaceDE w:val="0"/>
        <w:autoSpaceDN w:val="0"/>
        <w:adjustRightInd w:val="0"/>
      </w:pPr>
      <w:r w:rsidRPr="005616B0">
        <w:t>There are some basic principles in reacting to suspicions, allegations, and/or disclosures</w:t>
      </w:r>
      <w:r>
        <w:t xml:space="preserve"> (please see below).</w:t>
      </w:r>
    </w:p>
    <w:p w14:paraId="6CF845CC" w14:textId="77777777" w:rsidR="00F148B2" w:rsidRPr="005616B0" w:rsidRDefault="00F148B2" w:rsidP="00F148B2">
      <w:pPr>
        <w:widowControl w:val="0"/>
        <w:autoSpaceDE w:val="0"/>
        <w:autoSpaceDN w:val="0"/>
        <w:adjustRightInd w:val="0"/>
      </w:pPr>
    </w:p>
    <w:p w14:paraId="0B9A90BC" w14:textId="77777777" w:rsidR="00F148B2" w:rsidRDefault="00F148B2" w:rsidP="00F148B2">
      <w:pPr>
        <w:widowControl w:val="0"/>
        <w:autoSpaceDE w:val="0"/>
        <w:autoSpaceDN w:val="0"/>
        <w:adjustRightInd w:val="0"/>
        <w:rPr>
          <w:b/>
          <w:bCs/>
        </w:rPr>
      </w:pPr>
    </w:p>
    <w:p w14:paraId="43AF25E2" w14:textId="77777777" w:rsidR="00F148B2" w:rsidRPr="005616B0" w:rsidRDefault="00F148B2" w:rsidP="00F148B2">
      <w:pPr>
        <w:widowControl w:val="0"/>
        <w:autoSpaceDE w:val="0"/>
        <w:autoSpaceDN w:val="0"/>
        <w:adjustRightInd w:val="0"/>
      </w:pPr>
      <w:r w:rsidRPr="005616B0">
        <w:rPr>
          <w:b/>
          <w:bCs/>
        </w:rPr>
        <w:t>What to do</w:t>
      </w:r>
      <w:r w:rsidRPr="005616B0">
        <w:t>:</w:t>
      </w:r>
    </w:p>
    <w:p w14:paraId="314D21AC" w14:textId="77777777" w:rsidR="00F148B2" w:rsidRPr="005616B0" w:rsidRDefault="00F148B2" w:rsidP="00F148B2">
      <w:pPr>
        <w:widowControl w:val="0"/>
        <w:numPr>
          <w:ilvl w:val="0"/>
          <w:numId w:val="16"/>
        </w:numPr>
        <w:tabs>
          <w:tab w:val="left" w:pos="220"/>
          <w:tab w:val="left" w:pos="720"/>
        </w:tabs>
        <w:autoSpaceDE w:val="0"/>
        <w:autoSpaceDN w:val="0"/>
        <w:adjustRightInd w:val="0"/>
        <w:spacing w:line="240" w:lineRule="auto"/>
        <w:ind w:hanging="720"/>
      </w:pPr>
      <w:r w:rsidRPr="005616B0">
        <w:t>stay calm</w:t>
      </w:r>
    </w:p>
    <w:p w14:paraId="7711A3C4" w14:textId="77777777" w:rsidR="00F148B2" w:rsidRPr="005616B0" w:rsidRDefault="00F148B2" w:rsidP="00F148B2">
      <w:pPr>
        <w:widowControl w:val="0"/>
        <w:numPr>
          <w:ilvl w:val="0"/>
          <w:numId w:val="16"/>
        </w:numPr>
        <w:tabs>
          <w:tab w:val="left" w:pos="220"/>
          <w:tab w:val="left" w:pos="720"/>
        </w:tabs>
        <w:autoSpaceDE w:val="0"/>
        <w:autoSpaceDN w:val="0"/>
        <w:adjustRightInd w:val="0"/>
        <w:spacing w:line="240" w:lineRule="auto"/>
        <w:ind w:hanging="720"/>
      </w:pPr>
      <w:r w:rsidRPr="005616B0">
        <w:t xml:space="preserve">listen, </w:t>
      </w:r>
      <w:proofErr w:type="gramStart"/>
      <w:r w:rsidRPr="005616B0">
        <w:t>hear</w:t>
      </w:r>
      <w:proofErr w:type="gramEnd"/>
      <w:r w:rsidRPr="005616B0">
        <w:t xml:space="preserve"> and believe</w:t>
      </w:r>
    </w:p>
    <w:p w14:paraId="7AC47FB3" w14:textId="77777777" w:rsidR="00F148B2" w:rsidRPr="005616B0" w:rsidRDefault="00F148B2" w:rsidP="00F148B2">
      <w:pPr>
        <w:widowControl w:val="0"/>
        <w:numPr>
          <w:ilvl w:val="0"/>
          <w:numId w:val="16"/>
        </w:numPr>
        <w:tabs>
          <w:tab w:val="left" w:pos="220"/>
          <w:tab w:val="left" w:pos="720"/>
        </w:tabs>
        <w:autoSpaceDE w:val="0"/>
        <w:autoSpaceDN w:val="0"/>
        <w:adjustRightInd w:val="0"/>
        <w:spacing w:line="240" w:lineRule="auto"/>
        <w:ind w:hanging="720"/>
      </w:pPr>
      <w:r w:rsidRPr="005616B0">
        <w:t>ask open ended clarification questions only</w:t>
      </w:r>
    </w:p>
    <w:p w14:paraId="5F63ECA3" w14:textId="77777777" w:rsidR="00F148B2" w:rsidRPr="005616B0" w:rsidRDefault="00F148B2" w:rsidP="00F148B2">
      <w:pPr>
        <w:widowControl w:val="0"/>
        <w:numPr>
          <w:ilvl w:val="0"/>
          <w:numId w:val="16"/>
        </w:numPr>
        <w:tabs>
          <w:tab w:val="left" w:pos="220"/>
          <w:tab w:val="left" w:pos="720"/>
        </w:tabs>
        <w:autoSpaceDE w:val="0"/>
        <w:autoSpaceDN w:val="0"/>
        <w:adjustRightInd w:val="0"/>
        <w:spacing w:line="240" w:lineRule="auto"/>
        <w:ind w:hanging="720"/>
      </w:pPr>
      <w:r w:rsidRPr="005616B0">
        <w:t>give the vulnerable adult time to say what they want</w:t>
      </w:r>
    </w:p>
    <w:p w14:paraId="177A17BD" w14:textId="77777777" w:rsidR="00F148B2" w:rsidRPr="005616B0" w:rsidRDefault="00F148B2" w:rsidP="00F148B2">
      <w:pPr>
        <w:widowControl w:val="0"/>
        <w:numPr>
          <w:ilvl w:val="0"/>
          <w:numId w:val="16"/>
        </w:numPr>
        <w:tabs>
          <w:tab w:val="left" w:pos="220"/>
          <w:tab w:val="left" w:pos="720"/>
        </w:tabs>
        <w:autoSpaceDE w:val="0"/>
        <w:autoSpaceDN w:val="0"/>
        <w:adjustRightInd w:val="0"/>
        <w:spacing w:line="240" w:lineRule="auto"/>
        <w:ind w:hanging="720"/>
      </w:pPr>
      <w:r w:rsidRPr="005616B0">
        <w:t xml:space="preserve">reassure and explain that they have done the right thing in telling. </w:t>
      </w:r>
    </w:p>
    <w:p w14:paraId="41ED5E10" w14:textId="77777777" w:rsidR="00F148B2" w:rsidRPr="005616B0" w:rsidRDefault="00F148B2" w:rsidP="00F148B2">
      <w:pPr>
        <w:widowControl w:val="0"/>
        <w:numPr>
          <w:ilvl w:val="0"/>
          <w:numId w:val="16"/>
        </w:numPr>
        <w:tabs>
          <w:tab w:val="left" w:pos="220"/>
          <w:tab w:val="left" w:pos="720"/>
        </w:tabs>
        <w:autoSpaceDE w:val="0"/>
        <w:autoSpaceDN w:val="0"/>
        <w:adjustRightInd w:val="0"/>
        <w:spacing w:line="240" w:lineRule="auto"/>
        <w:ind w:hanging="720"/>
      </w:pPr>
      <w:r w:rsidRPr="005616B0">
        <w:t>Explain that only those people who need to know will be informed</w:t>
      </w:r>
    </w:p>
    <w:p w14:paraId="4A3E72B0" w14:textId="77777777" w:rsidR="00F148B2" w:rsidRPr="005616B0" w:rsidRDefault="00F148B2" w:rsidP="00F148B2">
      <w:pPr>
        <w:widowControl w:val="0"/>
        <w:numPr>
          <w:ilvl w:val="0"/>
          <w:numId w:val="16"/>
        </w:numPr>
        <w:tabs>
          <w:tab w:val="left" w:pos="220"/>
          <w:tab w:val="left" w:pos="720"/>
        </w:tabs>
        <w:autoSpaceDE w:val="0"/>
        <w:autoSpaceDN w:val="0"/>
        <w:adjustRightInd w:val="0"/>
        <w:spacing w:line="240" w:lineRule="auto"/>
        <w:ind w:hanging="720"/>
      </w:pPr>
      <w:r w:rsidRPr="005616B0">
        <w:t>act immediately in accordance with the procedure in this policy</w:t>
      </w:r>
    </w:p>
    <w:p w14:paraId="58C2B2D6" w14:textId="77777777" w:rsidR="00F148B2" w:rsidRPr="005616B0" w:rsidRDefault="00F148B2" w:rsidP="00F148B2">
      <w:pPr>
        <w:widowControl w:val="0"/>
        <w:numPr>
          <w:ilvl w:val="0"/>
          <w:numId w:val="16"/>
        </w:numPr>
        <w:tabs>
          <w:tab w:val="left" w:pos="220"/>
          <w:tab w:val="left" w:pos="720"/>
        </w:tabs>
        <w:autoSpaceDE w:val="0"/>
        <w:autoSpaceDN w:val="0"/>
        <w:adjustRightInd w:val="0"/>
        <w:spacing w:line="240" w:lineRule="auto"/>
        <w:ind w:hanging="720"/>
      </w:pPr>
      <w:r w:rsidRPr="005616B0">
        <w:t>record in writing as near verbatim as possible what was said as soon as you can</w:t>
      </w:r>
    </w:p>
    <w:p w14:paraId="4053A0F8" w14:textId="77777777" w:rsidR="00F148B2" w:rsidRPr="004A1DC2" w:rsidRDefault="00F148B2" w:rsidP="00F148B2">
      <w:pPr>
        <w:widowControl w:val="0"/>
        <w:numPr>
          <w:ilvl w:val="0"/>
          <w:numId w:val="16"/>
        </w:numPr>
        <w:tabs>
          <w:tab w:val="left" w:pos="220"/>
          <w:tab w:val="left" w:pos="720"/>
        </w:tabs>
        <w:autoSpaceDE w:val="0"/>
        <w:autoSpaceDN w:val="0"/>
        <w:adjustRightInd w:val="0"/>
        <w:spacing w:line="240" w:lineRule="auto"/>
        <w:ind w:hanging="720"/>
      </w:pPr>
      <w:r w:rsidRPr="005616B0">
        <w:t xml:space="preserve">report to the </w:t>
      </w:r>
      <w:r>
        <w:rPr>
          <w:color w:val="000000" w:themeColor="text1"/>
        </w:rPr>
        <w:t xml:space="preserve">Nicola </w:t>
      </w:r>
      <w:proofErr w:type="spellStart"/>
      <w:r>
        <w:rPr>
          <w:color w:val="000000" w:themeColor="text1"/>
        </w:rPr>
        <w:t>Wydenbach</w:t>
      </w:r>
      <w:proofErr w:type="spellEnd"/>
      <w:r>
        <w:rPr>
          <w:b/>
          <w:color w:val="FF0000"/>
        </w:rPr>
        <w:t xml:space="preserve"> </w:t>
      </w:r>
      <w:r>
        <w:rPr>
          <w:b/>
        </w:rPr>
        <w:t>a</w:t>
      </w:r>
      <w:r w:rsidRPr="006D7B64">
        <w:rPr>
          <w:b/>
        </w:rPr>
        <w:t>nd relevant contacts listed below</w:t>
      </w:r>
    </w:p>
    <w:p w14:paraId="63533324" w14:textId="77777777" w:rsidR="00F148B2" w:rsidRPr="005616B0" w:rsidRDefault="00F148B2" w:rsidP="00F148B2">
      <w:pPr>
        <w:widowControl w:val="0"/>
        <w:numPr>
          <w:ilvl w:val="0"/>
          <w:numId w:val="16"/>
        </w:numPr>
        <w:tabs>
          <w:tab w:val="left" w:pos="220"/>
          <w:tab w:val="left" w:pos="720"/>
        </w:tabs>
        <w:autoSpaceDE w:val="0"/>
        <w:autoSpaceDN w:val="0"/>
        <w:adjustRightInd w:val="0"/>
        <w:spacing w:line="240" w:lineRule="auto"/>
        <w:ind w:hanging="720"/>
      </w:pPr>
      <w:r w:rsidRPr="005616B0">
        <w:t>record the events in a report.</w:t>
      </w:r>
    </w:p>
    <w:p w14:paraId="09DDDF3F" w14:textId="77777777" w:rsidR="00F148B2" w:rsidRPr="005616B0" w:rsidRDefault="00F148B2" w:rsidP="00F148B2">
      <w:pPr>
        <w:widowControl w:val="0"/>
        <w:tabs>
          <w:tab w:val="left" w:pos="220"/>
          <w:tab w:val="left" w:pos="720"/>
        </w:tabs>
        <w:autoSpaceDE w:val="0"/>
        <w:autoSpaceDN w:val="0"/>
        <w:adjustRightInd w:val="0"/>
        <w:ind w:left="720"/>
      </w:pPr>
    </w:p>
    <w:p w14:paraId="1FCA2E55" w14:textId="77777777" w:rsidR="00F148B2" w:rsidRPr="005616B0" w:rsidRDefault="00F148B2" w:rsidP="00F148B2">
      <w:pPr>
        <w:widowControl w:val="0"/>
        <w:autoSpaceDE w:val="0"/>
        <w:autoSpaceDN w:val="0"/>
        <w:adjustRightInd w:val="0"/>
      </w:pPr>
      <w:r w:rsidRPr="005616B0">
        <w:rPr>
          <w:b/>
          <w:bCs/>
        </w:rPr>
        <w:t>What not to do:</w:t>
      </w:r>
    </w:p>
    <w:p w14:paraId="2A60406E" w14:textId="77777777" w:rsidR="00F148B2" w:rsidRPr="005616B0" w:rsidRDefault="00F148B2" w:rsidP="00F148B2">
      <w:pPr>
        <w:widowControl w:val="0"/>
        <w:numPr>
          <w:ilvl w:val="0"/>
          <w:numId w:val="17"/>
        </w:numPr>
        <w:tabs>
          <w:tab w:val="left" w:pos="220"/>
          <w:tab w:val="left" w:pos="720"/>
        </w:tabs>
        <w:autoSpaceDE w:val="0"/>
        <w:autoSpaceDN w:val="0"/>
        <w:adjustRightInd w:val="0"/>
        <w:spacing w:line="240" w:lineRule="auto"/>
        <w:ind w:hanging="720"/>
      </w:pPr>
      <w:r w:rsidRPr="005616B0">
        <w:t>do not over-react. It is unlikely that the vulnerable adult is in immediate danger</w:t>
      </w:r>
    </w:p>
    <w:p w14:paraId="499495BA" w14:textId="77777777" w:rsidR="00F148B2" w:rsidRPr="005616B0" w:rsidRDefault="00F148B2" w:rsidP="00F148B2">
      <w:pPr>
        <w:widowControl w:val="0"/>
        <w:numPr>
          <w:ilvl w:val="0"/>
          <w:numId w:val="17"/>
        </w:numPr>
        <w:tabs>
          <w:tab w:val="left" w:pos="220"/>
          <w:tab w:val="left" w:pos="720"/>
        </w:tabs>
        <w:autoSpaceDE w:val="0"/>
        <w:autoSpaceDN w:val="0"/>
        <w:adjustRightInd w:val="0"/>
        <w:spacing w:line="240" w:lineRule="auto"/>
        <w:ind w:hanging="720"/>
      </w:pPr>
      <w:r w:rsidRPr="005616B0">
        <w:t xml:space="preserve">do not probe for more information, questioning the vulnerable adult may affect how their disclosure is received </w:t>
      </w:r>
      <w:proofErr w:type="gramStart"/>
      <w:r w:rsidRPr="005616B0">
        <w:t>at a later date</w:t>
      </w:r>
      <w:proofErr w:type="gramEnd"/>
    </w:p>
    <w:p w14:paraId="6440CB46" w14:textId="77777777" w:rsidR="00F148B2" w:rsidRPr="005616B0" w:rsidRDefault="00F148B2" w:rsidP="00F148B2">
      <w:pPr>
        <w:widowControl w:val="0"/>
        <w:numPr>
          <w:ilvl w:val="0"/>
          <w:numId w:val="17"/>
        </w:numPr>
        <w:tabs>
          <w:tab w:val="left" w:pos="220"/>
          <w:tab w:val="left" w:pos="720"/>
        </w:tabs>
        <w:autoSpaceDE w:val="0"/>
        <w:autoSpaceDN w:val="0"/>
        <w:adjustRightInd w:val="0"/>
        <w:spacing w:line="240" w:lineRule="auto"/>
        <w:ind w:hanging="720"/>
      </w:pPr>
      <w:r w:rsidRPr="005616B0">
        <w:t>do not make assumptions, paraphrase and do not offer alternative explanations</w:t>
      </w:r>
    </w:p>
    <w:p w14:paraId="24C319F1" w14:textId="77777777" w:rsidR="00F148B2" w:rsidRPr="005616B0" w:rsidRDefault="00F148B2" w:rsidP="00F148B2">
      <w:pPr>
        <w:widowControl w:val="0"/>
        <w:numPr>
          <w:ilvl w:val="0"/>
          <w:numId w:val="17"/>
        </w:numPr>
        <w:tabs>
          <w:tab w:val="left" w:pos="220"/>
          <w:tab w:val="left" w:pos="720"/>
        </w:tabs>
        <w:autoSpaceDE w:val="0"/>
        <w:autoSpaceDN w:val="0"/>
        <w:adjustRightInd w:val="0"/>
        <w:spacing w:line="240" w:lineRule="auto"/>
        <w:ind w:hanging="720"/>
      </w:pPr>
      <w:r w:rsidRPr="005616B0">
        <w:t>do not promise confidentiality to keep secrets or that everything will be ok (it might not)</w:t>
      </w:r>
    </w:p>
    <w:p w14:paraId="6BC70066" w14:textId="77777777" w:rsidR="00F148B2" w:rsidRPr="005616B0" w:rsidRDefault="00F148B2" w:rsidP="00F148B2">
      <w:pPr>
        <w:widowControl w:val="0"/>
        <w:numPr>
          <w:ilvl w:val="0"/>
          <w:numId w:val="17"/>
        </w:numPr>
        <w:tabs>
          <w:tab w:val="left" w:pos="220"/>
          <w:tab w:val="left" w:pos="720"/>
        </w:tabs>
        <w:autoSpaceDE w:val="0"/>
        <w:autoSpaceDN w:val="0"/>
        <w:adjustRightInd w:val="0"/>
        <w:spacing w:line="240" w:lineRule="auto"/>
        <w:ind w:hanging="720"/>
      </w:pPr>
      <w:r w:rsidRPr="005616B0">
        <w:t>do not try to deal with it yourself</w:t>
      </w:r>
    </w:p>
    <w:p w14:paraId="4C673EB1" w14:textId="77777777" w:rsidR="00F148B2" w:rsidRPr="005616B0" w:rsidRDefault="00F148B2" w:rsidP="00F148B2">
      <w:pPr>
        <w:widowControl w:val="0"/>
        <w:numPr>
          <w:ilvl w:val="0"/>
          <w:numId w:val="17"/>
        </w:numPr>
        <w:tabs>
          <w:tab w:val="left" w:pos="220"/>
          <w:tab w:val="left" w:pos="720"/>
        </w:tabs>
        <w:autoSpaceDE w:val="0"/>
        <w:autoSpaceDN w:val="0"/>
        <w:adjustRightInd w:val="0"/>
        <w:spacing w:line="240" w:lineRule="auto"/>
        <w:ind w:hanging="720"/>
      </w:pPr>
      <w:r w:rsidRPr="005616B0">
        <w:t>do not make negative comments about the alleged abuser</w:t>
      </w:r>
    </w:p>
    <w:p w14:paraId="2FDCED09" w14:textId="77777777" w:rsidR="00F148B2" w:rsidRPr="005616B0" w:rsidRDefault="00F148B2" w:rsidP="00F148B2">
      <w:pPr>
        <w:widowControl w:val="0"/>
        <w:numPr>
          <w:ilvl w:val="0"/>
          <w:numId w:val="17"/>
        </w:numPr>
        <w:tabs>
          <w:tab w:val="left" w:pos="220"/>
          <w:tab w:val="left" w:pos="720"/>
        </w:tabs>
        <w:autoSpaceDE w:val="0"/>
        <w:autoSpaceDN w:val="0"/>
        <w:adjustRightInd w:val="0"/>
        <w:spacing w:line="240" w:lineRule="auto"/>
        <w:ind w:hanging="720"/>
      </w:pPr>
      <w:r w:rsidRPr="005616B0">
        <w:t xml:space="preserve">do not ‘gossip’ or disclose any information with colleagues about what has been said </w:t>
      </w:r>
    </w:p>
    <w:p w14:paraId="497E38DA" w14:textId="77777777" w:rsidR="00F148B2" w:rsidRPr="005616B0" w:rsidRDefault="00F148B2" w:rsidP="00F148B2">
      <w:pPr>
        <w:widowControl w:val="0"/>
        <w:numPr>
          <w:ilvl w:val="0"/>
          <w:numId w:val="17"/>
        </w:numPr>
        <w:tabs>
          <w:tab w:val="left" w:pos="220"/>
          <w:tab w:val="left" w:pos="720"/>
        </w:tabs>
        <w:autoSpaceDE w:val="0"/>
        <w:autoSpaceDN w:val="0"/>
        <w:adjustRightInd w:val="0"/>
        <w:spacing w:line="240" w:lineRule="auto"/>
        <w:ind w:hanging="720"/>
      </w:pPr>
      <w:r w:rsidRPr="005616B0">
        <w:t>do not make the vulnerable adult repeat the story unnecessarily</w:t>
      </w:r>
    </w:p>
    <w:p w14:paraId="0A57E116" w14:textId="77777777" w:rsidR="00F148B2" w:rsidRPr="005616B0" w:rsidRDefault="00F148B2" w:rsidP="00F148B2">
      <w:pPr>
        <w:widowControl w:val="0"/>
        <w:tabs>
          <w:tab w:val="left" w:pos="220"/>
          <w:tab w:val="left" w:pos="720"/>
        </w:tabs>
        <w:autoSpaceDE w:val="0"/>
        <w:autoSpaceDN w:val="0"/>
        <w:adjustRightInd w:val="0"/>
        <w:ind w:left="720"/>
      </w:pPr>
    </w:p>
    <w:p w14:paraId="6862ACF5" w14:textId="77777777" w:rsidR="00F148B2" w:rsidRPr="005616B0" w:rsidRDefault="00F148B2" w:rsidP="00F148B2">
      <w:pPr>
        <w:widowControl w:val="0"/>
        <w:autoSpaceDE w:val="0"/>
        <w:autoSpaceDN w:val="0"/>
        <w:adjustRightInd w:val="0"/>
      </w:pPr>
      <w:r w:rsidRPr="005616B0">
        <w:t>It is the duty of anyone who works with</w:t>
      </w:r>
      <w:r w:rsidRPr="005616B0">
        <w:rPr>
          <w:color w:val="44546A" w:themeColor="text2"/>
        </w:rPr>
        <w:t xml:space="preserve"> </w:t>
      </w:r>
      <w:r w:rsidRPr="005616B0">
        <w:t xml:space="preserve">vulnerable adults to report </w:t>
      </w:r>
      <w:r>
        <w:t xml:space="preserve">a </w:t>
      </w:r>
      <w:r w:rsidRPr="005616B0">
        <w:t xml:space="preserve">disclosure of abuse. It is not for staff to decide whether a suspicion or allegation is true. All suspicions or allegations must be taken seriously and dealt with according to this procedure.  If the disclosure is made by a </w:t>
      </w:r>
      <w:proofErr w:type="spellStart"/>
      <w:r w:rsidRPr="005616B0">
        <w:t>carer</w:t>
      </w:r>
      <w:proofErr w:type="spellEnd"/>
      <w:r w:rsidRPr="005616B0">
        <w:t xml:space="preserve">, you should follow the same procedure and refer to </w:t>
      </w:r>
      <w:r>
        <w:t xml:space="preserve">Nicola </w:t>
      </w:r>
      <w:proofErr w:type="spellStart"/>
      <w:r>
        <w:t>Wydenbach</w:t>
      </w:r>
      <w:proofErr w:type="spellEnd"/>
      <w:r>
        <w:t xml:space="preserve"> and the relevant social care and police contacts listed below.</w:t>
      </w:r>
    </w:p>
    <w:p w14:paraId="2C92140A" w14:textId="77777777" w:rsidR="00F148B2" w:rsidRPr="005616B0" w:rsidRDefault="00F148B2" w:rsidP="00F148B2">
      <w:pPr>
        <w:widowControl w:val="0"/>
        <w:autoSpaceDE w:val="0"/>
        <w:autoSpaceDN w:val="0"/>
        <w:adjustRightInd w:val="0"/>
      </w:pPr>
    </w:p>
    <w:p w14:paraId="7B177FB9" w14:textId="77777777" w:rsidR="00F148B2" w:rsidRPr="005E41E9" w:rsidRDefault="00F148B2" w:rsidP="00F148B2">
      <w:pPr>
        <w:rPr>
          <w:b/>
        </w:rPr>
      </w:pPr>
      <w:r w:rsidRPr="005E41E9">
        <w:rPr>
          <w:b/>
        </w:rPr>
        <w:t xml:space="preserve">DESIGNATED </w:t>
      </w:r>
      <w:r>
        <w:rPr>
          <w:b/>
        </w:rPr>
        <w:t>SAFEGUARDING LEADS</w:t>
      </w:r>
      <w:r w:rsidRPr="005E41E9">
        <w:rPr>
          <w:b/>
        </w:rPr>
        <w:t xml:space="preserve"> </w:t>
      </w:r>
    </w:p>
    <w:p w14:paraId="4F8BCFF8" w14:textId="77777777" w:rsidR="00F148B2" w:rsidRPr="005E41E9" w:rsidRDefault="00F148B2" w:rsidP="00F148B2"/>
    <w:p w14:paraId="41B64F5C" w14:textId="77777777" w:rsidR="00F148B2" w:rsidRDefault="00F148B2" w:rsidP="00F148B2">
      <w:r w:rsidRPr="005E41E9">
        <w:t>The Designated Persons will inform the relevant outside organisation of the incident.</w:t>
      </w:r>
    </w:p>
    <w:p w14:paraId="0A0F5657" w14:textId="77777777" w:rsidR="00F148B2" w:rsidRPr="00687727" w:rsidRDefault="00F148B2" w:rsidP="00F148B2">
      <w:pPr>
        <w:rPr>
          <w:color w:val="000000" w:themeColor="text1"/>
        </w:rPr>
      </w:pPr>
      <w:r>
        <w:t xml:space="preserve">The Designated Person for MS is Nicola </w:t>
      </w:r>
      <w:proofErr w:type="spellStart"/>
      <w:r>
        <w:t>Wydenbach</w:t>
      </w:r>
      <w:proofErr w:type="spellEnd"/>
      <w:r>
        <w:t xml:space="preserve"> </w:t>
      </w:r>
      <w:hyperlink r:id="rId9" w:history="1">
        <w:r w:rsidRPr="00352D1E">
          <w:rPr>
            <w:rStyle w:val="Hyperlink"/>
          </w:rPr>
          <w:t>nicolawydenbach@yahoo.co.uk</w:t>
        </w:r>
      </w:hyperlink>
      <w:r>
        <w:t xml:space="preserve"> 07967442935</w:t>
      </w:r>
    </w:p>
    <w:p w14:paraId="096FF9E3" w14:textId="77777777" w:rsidR="00F148B2" w:rsidRPr="005E41E9" w:rsidRDefault="00F148B2" w:rsidP="00F148B2"/>
    <w:p w14:paraId="27D2285F" w14:textId="77777777" w:rsidR="00F148B2" w:rsidRDefault="00F148B2" w:rsidP="00F148B2">
      <w:pPr>
        <w:widowControl w:val="0"/>
        <w:autoSpaceDE w:val="0"/>
        <w:autoSpaceDN w:val="0"/>
        <w:adjustRightInd w:val="0"/>
      </w:pPr>
    </w:p>
    <w:p w14:paraId="4463931D" w14:textId="77777777" w:rsidR="00F148B2" w:rsidRPr="005616B0" w:rsidRDefault="00F148B2" w:rsidP="00F148B2">
      <w:pPr>
        <w:widowControl w:val="0"/>
        <w:autoSpaceDE w:val="0"/>
        <w:autoSpaceDN w:val="0"/>
        <w:adjustRightInd w:val="0"/>
        <w:rPr>
          <w:bCs/>
        </w:rPr>
      </w:pPr>
      <w:r w:rsidRPr="005616B0">
        <w:rPr>
          <w:b/>
          <w:bCs/>
        </w:rPr>
        <w:t>Reminders for staff</w:t>
      </w:r>
      <w:r w:rsidRPr="005616B0">
        <w:rPr>
          <w:bCs/>
        </w:rPr>
        <w:t xml:space="preserve"> </w:t>
      </w:r>
    </w:p>
    <w:p w14:paraId="3B0F87C4" w14:textId="77777777" w:rsidR="00F148B2" w:rsidRPr="005616B0" w:rsidRDefault="00F148B2" w:rsidP="00F148B2">
      <w:pPr>
        <w:pStyle w:val="ListParagraph"/>
        <w:widowControl w:val="0"/>
        <w:numPr>
          <w:ilvl w:val="0"/>
          <w:numId w:val="19"/>
        </w:numPr>
        <w:autoSpaceDE w:val="0"/>
        <w:autoSpaceDN w:val="0"/>
        <w:adjustRightInd w:val="0"/>
        <w:spacing w:line="240" w:lineRule="auto"/>
        <w:rPr>
          <w:bCs/>
        </w:rPr>
      </w:pPr>
      <w:r w:rsidRPr="005616B0">
        <w:rPr>
          <w:bCs/>
        </w:rPr>
        <w:t xml:space="preserve">No member of staff should give their personal phone numbers, or home address.  </w:t>
      </w:r>
    </w:p>
    <w:p w14:paraId="5DD847F0" w14:textId="77777777" w:rsidR="00F148B2" w:rsidRPr="005616B0" w:rsidRDefault="00F148B2" w:rsidP="00F148B2">
      <w:pPr>
        <w:pStyle w:val="ListParagraph"/>
        <w:widowControl w:val="0"/>
        <w:numPr>
          <w:ilvl w:val="0"/>
          <w:numId w:val="19"/>
        </w:numPr>
        <w:autoSpaceDE w:val="0"/>
        <w:autoSpaceDN w:val="0"/>
        <w:adjustRightInd w:val="0"/>
        <w:spacing w:line="240" w:lineRule="auto"/>
      </w:pPr>
      <w:r w:rsidRPr="005616B0">
        <w:rPr>
          <w:bCs/>
        </w:rPr>
        <w:t>All members of staff must have a current DBS certificate.</w:t>
      </w:r>
    </w:p>
    <w:p w14:paraId="4D4CA4F1" w14:textId="77777777" w:rsidR="00F148B2" w:rsidRPr="005616B0" w:rsidRDefault="00F148B2" w:rsidP="00F148B2">
      <w:pPr>
        <w:widowControl w:val="0"/>
        <w:autoSpaceDE w:val="0"/>
        <w:autoSpaceDN w:val="0"/>
        <w:adjustRightInd w:val="0"/>
      </w:pPr>
    </w:p>
    <w:p w14:paraId="10609AD4" w14:textId="77777777" w:rsidR="00F148B2" w:rsidRPr="005616B0" w:rsidRDefault="00F148B2" w:rsidP="00F148B2">
      <w:pPr>
        <w:keepNext/>
        <w:jc w:val="right"/>
        <w:outlineLvl w:val="0"/>
        <w:rPr>
          <w:rFonts w:eastAsia="Times"/>
        </w:rPr>
      </w:pPr>
    </w:p>
    <w:p w14:paraId="6520725B" w14:textId="77777777" w:rsidR="00F148B2" w:rsidRPr="005616B0" w:rsidRDefault="00F148B2" w:rsidP="00F148B2"/>
    <w:p w14:paraId="28D007DE" w14:textId="77777777" w:rsidR="00F148B2" w:rsidRDefault="00F148B2" w:rsidP="00F148B2">
      <w:pPr>
        <w:rPr>
          <w:b/>
        </w:rPr>
      </w:pPr>
    </w:p>
    <w:p w14:paraId="4FCA9E53" w14:textId="77777777" w:rsidR="00F148B2" w:rsidRDefault="00F148B2" w:rsidP="00F148B2">
      <w:pPr>
        <w:rPr>
          <w:b/>
        </w:rPr>
      </w:pPr>
    </w:p>
    <w:p w14:paraId="2B28A55A" w14:textId="77777777" w:rsidR="00F148B2" w:rsidRPr="005616B0" w:rsidRDefault="00F148B2" w:rsidP="00F148B2">
      <w:pPr>
        <w:rPr>
          <w:bCs/>
        </w:rPr>
      </w:pPr>
      <w:r w:rsidRPr="005616B0">
        <w:rPr>
          <w:b/>
        </w:rPr>
        <w:t xml:space="preserve">This form is to be used to report </w:t>
      </w:r>
      <w:r w:rsidRPr="005616B0">
        <w:rPr>
          <w:b/>
          <w:u w:val="single"/>
        </w:rPr>
        <w:t>all</w:t>
      </w:r>
      <w:r w:rsidRPr="005616B0">
        <w:rPr>
          <w:b/>
        </w:rPr>
        <w:t xml:space="preserve"> suspicions or allegations of abuse or a serious in</w:t>
      </w:r>
      <w:r>
        <w:rPr>
          <w:b/>
        </w:rPr>
        <w:t>cident and is to be sent to the nominated Vulnerable Adult</w:t>
      </w:r>
      <w:r w:rsidRPr="005616B0">
        <w:rPr>
          <w:b/>
        </w:rPr>
        <w:t xml:space="preserve"> Protection Officer as soon as possible</w:t>
      </w:r>
      <w:r w:rsidRPr="005616B0">
        <w:rPr>
          <w:bCs/>
        </w:rPr>
        <w:t>.  (Use additional pages if necessary).</w:t>
      </w:r>
    </w:p>
    <w:p w14:paraId="515C474F" w14:textId="77777777" w:rsidR="00F148B2" w:rsidRPr="005616B0" w:rsidRDefault="00F148B2" w:rsidP="00F148B2">
      <w:pPr>
        <w:rPr>
          <w:rFonts w:eastAsia="Times"/>
          <w:bC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3"/>
      </w:tblGrid>
      <w:tr w:rsidR="00F148B2" w:rsidRPr="005616B0" w14:paraId="197C9EC5" w14:textId="77777777" w:rsidTr="00660179">
        <w:tc>
          <w:tcPr>
            <w:tcW w:w="9965" w:type="dxa"/>
            <w:shd w:val="clear" w:color="auto" w:fill="auto"/>
          </w:tcPr>
          <w:p w14:paraId="5C2884D4" w14:textId="77777777" w:rsidR="00F148B2" w:rsidRPr="005616B0" w:rsidRDefault="00F148B2" w:rsidP="00F148B2">
            <w:pPr>
              <w:numPr>
                <w:ilvl w:val="0"/>
                <w:numId w:val="21"/>
              </w:numPr>
              <w:spacing w:line="240" w:lineRule="auto"/>
              <w:ind w:left="360"/>
              <w:rPr>
                <w:rFonts w:eastAsia="Calibri"/>
              </w:rPr>
            </w:pPr>
            <w:r w:rsidRPr="005616B0">
              <w:rPr>
                <w:rFonts w:eastAsia="Calibri"/>
              </w:rPr>
              <w:t>Your name and designation and the name and designation of anyone else who has been involved in collecting information</w:t>
            </w:r>
          </w:p>
        </w:tc>
      </w:tr>
      <w:tr w:rsidR="00F148B2" w:rsidRPr="005616B0" w14:paraId="7CE41428" w14:textId="77777777" w:rsidTr="00660179">
        <w:tc>
          <w:tcPr>
            <w:tcW w:w="9965" w:type="dxa"/>
            <w:shd w:val="clear" w:color="auto" w:fill="auto"/>
          </w:tcPr>
          <w:p w14:paraId="5CE3B8AB" w14:textId="77777777" w:rsidR="00F148B2" w:rsidRPr="005616B0" w:rsidRDefault="00F148B2" w:rsidP="00660179">
            <w:pPr>
              <w:rPr>
                <w:rFonts w:eastAsia="Calibri"/>
                <w:bCs/>
              </w:rPr>
            </w:pPr>
          </w:p>
          <w:p w14:paraId="27304E71" w14:textId="77777777" w:rsidR="00F148B2" w:rsidRPr="005616B0" w:rsidRDefault="00F148B2" w:rsidP="00660179">
            <w:pPr>
              <w:rPr>
                <w:rFonts w:eastAsia="Calibri"/>
                <w:bCs/>
              </w:rPr>
            </w:pPr>
          </w:p>
          <w:p w14:paraId="033E021F" w14:textId="77777777" w:rsidR="00F148B2" w:rsidRPr="005616B0" w:rsidRDefault="00F148B2" w:rsidP="00660179">
            <w:pPr>
              <w:rPr>
                <w:rFonts w:eastAsia="Calibri"/>
                <w:bCs/>
              </w:rPr>
            </w:pPr>
          </w:p>
        </w:tc>
      </w:tr>
      <w:tr w:rsidR="00F148B2" w:rsidRPr="005616B0" w14:paraId="21F9BF32" w14:textId="77777777" w:rsidTr="00660179">
        <w:tc>
          <w:tcPr>
            <w:tcW w:w="9965" w:type="dxa"/>
            <w:shd w:val="clear" w:color="auto" w:fill="auto"/>
          </w:tcPr>
          <w:p w14:paraId="54E64BE0" w14:textId="77777777" w:rsidR="00F148B2" w:rsidRPr="005616B0" w:rsidRDefault="00F148B2" w:rsidP="00F148B2">
            <w:pPr>
              <w:numPr>
                <w:ilvl w:val="0"/>
                <w:numId w:val="21"/>
              </w:numPr>
              <w:spacing w:line="240" w:lineRule="auto"/>
              <w:ind w:left="360"/>
              <w:rPr>
                <w:rFonts w:eastAsia="Calibri"/>
                <w:bCs/>
              </w:rPr>
            </w:pPr>
            <w:r w:rsidRPr="005616B0">
              <w:rPr>
                <w:rFonts w:eastAsia="Calibri"/>
                <w:bCs/>
              </w:rPr>
              <w:t xml:space="preserve">The date, </w:t>
            </w:r>
            <w:proofErr w:type="gramStart"/>
            <w:r w:rsidRPr="005616B0">
              <w:rPr>
                <w:rFonts w:eastAsia="Calibri"/>
                <w:bCs/>
              </w:rPr>
              <w:t>time</w:t>
            </w:r>
            <w:proofErr w:type="gramEnd"/>
            <w:r w:rsidRPr="005616B0">
              <w:rPr>
                <w:rFonts w:eastAsia="Calibri"/>
                <w:bCs/>
              </w:rPr>
              <w:t xml:space="preserve"> and place that you were advised of the Incident </w:t>
            </w:r>
            <w:r w:rsidRPr="005616B0">
              <w:rPr>
                <w:rFonts w:eastAsia="Calibri"/>
                <w:bCs/>
                <w:u w:val="single"/>
              </w:rPr>
              <w:t>or</w:t>
            </w:r>
            <w:r w:rsidRPr="005616B0">
              <w:rPr>
                <w:rFonts w:eastAsia="Calibri"/>
                <w:bCs/>
              </w:rPr>
              <w:t xml:space="preserve"> when you became suspicious of abuse.</w:t>
            </w:r>
          </w:p>
        </w:tc>
      </w:tr>
      <w:tr w:rsidR="00F148B2" w:rsidRPr="005616B0" w14:paraId="1AEFF5EC" w14:textId="77777777" w:rsidTr="00660179">
        <w:tc>
          <w:tcPr>
            <w:tcW w:w="9965" w:type="dxa"/>
            <w:shd w:val="clear" w:color="auto" w:fill="auto"/>
          </w:tcPr>
          <w:p w14:paraId="0528AD72" w14:textId="77777777" w:rsidR="00F148B2" w:rsidRPr="005616B0" w:rsidRDefault="00F148B2" w:rsidP="00660179">
            <w:pPr>
              <w:rPr>
                <w:rFonts w:eastAsia="Calibri"/>
                <w:bCs/>
              </w:rPr>
            </w:pPr>
          </w:p>
          <w:p w14:paraId="04929E72" w14:textId="77777777" w:rsidR="00F148B2" w:rsidRPr="005616B0" w:rsidRDefault="00F148B2" w:rsidP="00660179">
            <w:pPr>
              <w:rPr>
                <w:rFonts w:eastAsia="Calibri"/>
                <w:bCs/>
              </w:rPr>
            </w:pPr>
          </w:p>
          <w:p w14:paraId="07D53F74" w14:textId="77777777" w:rsidR="00F148B2" w:rsidRPr="005616B0" w:rsidRDefault="00F148B2" w:rsidP="00660179">
            <w:pPr>
              <w:rPr>
                <w:rFonts w:eastAsia="Calibri"/>
                <w:bCs/>
              </w:rPr>
            </w:pPr>
          </w:p>
        </w:tc>
      </w:tr>
      <w:tr w:rsidR="00F148B2" w:rsidRPr="005616B0" w14:paraId="38C682DE" w14:textId="77777777" w:rsidTr="00660179">
        <w:tc>
          <w:tcPr>
            <w:tcW w:w="9965" w:type="dxa"/>
            <w:shd w:val="clear" w:color="auto" w:fill="auto"/>
          </w:tcPr>
          <w:p w14:paraId="02BA1BBB" w14:textId="77777777" w:rsidR="00F148B2" w:rsidRPr="005616B0" w:rsidRDefault="00F148B2" w:rsidP="00F148B2">
            <w:pPr>
              <w:numPr>
                <w:ilvl w:val="0"/>
                <w:numId w:val="21"/>
              </w:numPr>
              <w:spacing w:line="240" w:lineRule="auto"/>
              <w:ind w:left="360"/>
              <w:rPr>
                <w:rFonts w:eastAsia="Calibri"/>
                <w:bCs/>
              </w:rPr>
            </w:pPr>
            <w:r w:rsidRPr="005616B0">
              <w:rPr>
                <w:rFonts w:eastAsia="Calibri"/>
                <w:bCs/>
              </w:rPr>
              <w:t>The names, addresses and telephone contact details of any witnesses to the incident.</w:t>
            </w:r>
          </w:p>
        </w:tc>
      </w:tr>
      <w:tr w:rsidR="00F148B2" w:rsidRPr="005616B0" w14:paraId="48DEA6A0" w14:textId="77777777" w:rsidTr="00660179">
        <w:tc>
          <w:tcPr>
            <w:tcW w:w="9965" w:type="dxa"/>
            <w:shd w:val="clear" w:color="auto" w:fill="auto"/>
          </w:tcPr>
          <w:p w14:paraId="32973F64" w14:textId="77777777" w:rsidR="00F148B2" w:rsidRPr="005616B0" w:rsidRDefault="00F148B2" w:rsidP="00660179">
            <w:pPr>
              <w:rPr>
                <w:rFonts w:eastAsia="Calibri"/>
                <w:bCs/>
              </w:rPr>
            </w:pPr>
          </w:p>
          <w:p w14:paraId="6F67A768" w14:textId="77777777" w:rsidR="00F148B2" w:rsidRPr="005616B0" w:rsidRDefault="00F148B2" w:rsidP="00660179">
            <w:pPr>
              <w:rPr>
                <w:rFonts w:eastAsia="Calibri"/>
                <w:bCs/>
              </w:rPr>
            </w:pPr>
          </w:p>
          <w:p w14:paraId="768E36F1" w14:textId="77777777" w:rsidR="00F148B2" w:rsidRPr="005616B0" w:rsidRDefault="00F148B2" w:rsidP="00660179">
            <w:pPr>
              <w:rPr>
                <w:rFonts w:eastAsia="Calibri"/>
                <w:bCs/>
              </w:rPr>
            </w:pPr>
          </w:p>
        </w:tc>
      </w:tr>
      <w:tr w:rsidR="00F148B2" w:rsidRPr="005616B0" w14:paraId="5DC4AF1C" w14:textId="77777777" w:rsidTr="00660179">
        <w:tc>
          <w:tcPr>
            <w:tcW w:w="9965" w:type="dxa"/>
            <w:shd w:val="clear" w:color="auto" w:fill="auto"/>
          </w:tcPr>
          <w:p w14:paraId="20AB1155" w14:textId="77777777" w:rsidR="00F148B2" w:rsidRPr="005616B0" w:rsidRDefault="00F148B2" w:rsidP="00F148B2">
            <w:pPr>
              <w:numPr>
                <w:ilvl w:val="0"/>
                <w:numId w:val="21"/>
              </w:numPr>
              <w:spacing w:line="240" w:lineRule="auto"/>
              <w:ind w:left="360"/>
              <w:rPr>
                <w:rFonts w:eastAsia="Calibri"/>
                <w:bCs/>
              </w:rPr>
            </w:pPr>
            <w:r w:rsidRPr="005616B0">
              <w:rPr>
                <w:rFonts w:eastAsia="Calibri"/>
                <w:bCs/>
              </w:rPr>
              <w:t>The name and address and telephone contact details of the person making the allegation.</w:t>
            </w:r>
          </w:p>
        </w:tc>
      </w:tr>
      <w:tr w:rsidR="00F148B2" w:rsidRPr="005616B0" w14:paraId="4CEFC571" w14:textId="77777777" w:rsidTr="00660179">
        <w:tc>
          <w:tcPr>
            <w:tcW w:w="9965" w:type="dxa"/>
            <w:shd w:val="clear" w:color="auto" w:fill="auto"/>
          </w:tcPr>
          <w:p w14:paraId="5D7EBF14" w14:textId="77777777" w:rsidR="00F148B2" w:rsidRPr="005616B0" w:rsidRDefault="00F148B2" w:rsidP="00660179">
            <w:pPr>
              <w:rPr>
                <w:rFonts w:eastAsia="Calibri"/>
                <w:bCs/>
              </w:rPr>
            </w:pPr>
          </w:p>
          <w:p w14:paraId="62755069" w14:textId="77777777" w:rsidR="00F148B2" w:rsidRPr="005616B0" w:rsidRDefault="00F148B2" w:rsidP="00660179">
            <w:pPr>
              <w:rPr>
                <w:rFonts w:eastAsia="Calibri"/>
                <w:bCs/>
              </w:rPr>
            </w:pPr>
          </w:p>
          <w:p w14:paraId="499AA66F" w14:textId="77777777" w:rsidR="00F148B2" w:rsidRPr="005616B0" w:rsidRDefault="00F148B2" w:rsidP="00660179">
            <w:pPr>
              <w:rPr>
                <w:rFonts w:eastAsia="Calibri"/>
                <w:bCs/>
              </w:rPr>
            </w:pPr>
          </w:p>
        </w:tc>
      </w:tr>
      <w:tr w:rsidR="00F148B2" w:rsidRPr="005616B0" w14:paraId="4A5D3ABD" w14:textId="77777777" w:rsidTr="00660179">
        <w:tc>
          <w:tcPr>
            <w:tcW w:w="9965" w:type="dxa"/>
            <w:shd w:val="clear" w:color="auto" w:fill="auto"/>
          </w:tcPr>
          <w:p w14:paraId="25766714" w14:textId="77777777" w:rsidR="00F148B2" w:rsidRPr="005616B0" w:rsidRDefault="00F148B2" w:rsidP="00F148B2">
            <w:pPr>
              <w:numPr>
                <w:ilvl w:val="0"/>
                <w:numId w:val="21"/>
              </w:numPr>
              <w:spacing w:line="240" w:lineRule="auto"/>
              <w:ind w:left="360"/>
              <w:rPr>
                <w:rFonts w:eastAsia="Calibri"/>
                <w:bCs/>
              </w:rPr>
            </w:pPr>
            <w:r w:rsidRPr="005616B0">
              <w:rPr>
                <w:rFonts w:eastAsia="Calibri"/>
                <w:bCs/>
              </w:rPr>
              <w:t xml:space="preserve">The name, address and (if known) the telephone number of the alleged victim of the incident  </w:t>
            </w:r>
          </w:p>
        </w:tc>
      </w:tr>
      <w:tr w:rsidR="00F148B2" w:rsidRPr="005616B0" w14:paraId="39369C9E" w14:textId="77777777" w:rsidTr="00660179">
        <w:tc>
          <w:tcPr>
            <w:tcW w:w="9965" w:type="dxa"/>
            <w:shd w:val="clear" w:color="auto" w:fill="auto"/>
          </w:tcPr>
          <w:p w14:paraId="75A341A5" w14:textId="77777777" w:rsidR="00F148B2" w:rsidRPr="005616B0" w:rsidRDefault="00F148B2" w:rsidP="00660179">
            <w:pPr>
              <w:rPr>
                <w:rFonts w:eastAsia="Calibri"/>
                <w:bCs/>
              </w:rPr>
            </w:pPr>
          </w:p>
          <w:p w14:paraId="131A40BE" w14:textId="77777777" w:rsidR="00F148B2" w:rsidRPr="005616B0" w:rsidRDefault="00F148B2" w:rsidP="00660179">
            <w:pPr>
              <w:rPr>
                <w:rFonts w:eastAsia="Calibri"/>
                <w:bCs/>
              </w:rPr>
            </w:pPr>
          </w:p>
          <w:p w14:paraId="71327EC7" w14:textId="77777777" w:rsidR="00F148B2" w:rsidRPr="005616B0" w:rsidRDefault="00F148B2" w:rsidP="00660179">
            <w:pPr>
              <w:rPr>
                <w:rFonts w:eastAsia="Calibri"/>
                <w:bCs/>
              </w:rPr>
            </w:pPr>
          </w:p>
        </w:tc>
      </w:tr>
      <w:tr w:rsidR="00F148B2" w:rsidRPr="005616B0" w14:paraId="032F8B52" w14:textId="77777777" w:rsidTr="00660179">
        <w:tc>
          <w:tcPr>
            <w:tcW w:w="9965" w:type="dxa"/>
            <w:shd w:val="clear" w:color="auto" w:fill="auto"/>
          </w:tcPr>
          <w:p w14:paraId="7F232AD8" w14:textId="77777777" w:rsidR="00F148B2" w:rsidRPr="005616B0" w:rsidRDefault="00F148B2" w:rsidP="00F148B2">
            <w:pPr>
              <w:numPr>
                <w:ilvl w:val="0"/>
                <w:numId w:val="20"/>
              </w:numPr>
              <w:tabs>
                <w:tab w:val="num" w:pos="360"/>
              </w:tabs>
              <w:spacing w:line="240" w:lineRule="auto"/>
              <w:ind w:left="360"/>
              <w:rPr>
                <w:rFonts w:eastAsia="Calibri"/>
                <w:bCs/>
              </w:rPr>
            </w:pPr>
            <w:r w:rsidRPr="005616B0">
              <w:rPr>
                <w:rFonts w:eastAsia="Calibri"/>
                <w:bCs/>
              </w:rPr>
              <w:t>Brief account given of the incident</w:t>
            </w:r>
            <w:r>
              <w:rPr>
                <w:rFonts w:eastAsia="Calibri"/>
                <w:bCs/>
              </w:rPr>
              <w:t>,</w:t>
            </w:r>
            <w:r w:rsidRPr="005616B0">
              <w:rPr>
                <w:rFonts w:eastAsia="Calibri"/>
                <w:bCs/>
              </w:rPr>
              <w:t xml:space="preserve"> including if any abuse has occurred.</w:t>
            </w:r>
          </w:p>
        </w:tc>
      </w:tr>
      <w:tr w:rsidR="00F148B2" w:rsidRPr="005616B0" w14:paraId="0A05B306" w14:textId="77777777" w:rsidTr="00660179">
        <w:tc>
          <w:tcPr>
            <w:tcW w:w="9965" w:type="dxa"/>
            <w:shd w:val="clear" w:color="auto" w:fill="auto"/>
          </w:tcPr>
          <w:p w14:paraId="52007D2A" w14:textId="77777777" w:rsidR="00F148B2" w:rsidRPr="005616B0" w:rsidRDefault="00F148B2" w:rsidP="00660179">
            <w:pPr>
              <w:rPr>
                <w:rFonts w:eastAsia="Calibri"/>
                <w:bCs/>
              </w:rPr>
            </w:pPr>
          </w:p>
          <w:p w14:paraId="77CE8CD3" w14:textId="77777777" w:rsidR="00F148B2" w:rsidRDefault="00F148B2" w:rsidP="00660179">
            <w:pPr>
              <w:rPr>
                <w:rFonts w:eastAsia="Calibri"/>
                <w:bCs/>
              </w:rPr>
            </w:pPr>
          </w:p>
          <w:p w14:paraId="49FD5FF5" w14:textId="77777777" w:rsidR="00F148B2" w:rsidRDefault="00F148B2" w:rsidP="00660179">
            <w:pPr>
              <w:rPr>
                <w:rFonts w:eastAsia="Calibri"/>
                <w:bCs/>
              </w:rPr>
            </w:pPr>
          </w:p>
          <w:p w14:paraId="185703A9" w14:textId="77777777" w:rsidR="00F148B2" w:rsidRPr="005616B0" w:rsidRDefault="00F148B2" w:rsidP="00660179">
            <w:pPr>
              <w:rPr>
                <w:rFonts w:eastAsia="Calibri"/>
                <w:bCs/>
              </w:rPr>
            </w:pPr>
          </w:p>
          <w:p w14:paraId="5D343313" w14:textId="77777777" w:rsidR="00F148B2" w:rsidRPr="005616B0" w:rsidRDefault="00F148B2" w:rsidP="00660179">
            <w:pPr>
              <w:rPr>
                <w:rFonts w:eastAsia="Calibri"/>
                <w:bCs/>
              </w:rPr>
            </w:pPr>
          </w:p>
          <w:p w14:paraId="36984116" w14:textId="77777777" w:rsidR="00F148B2" w:rsidRPr="005616B0" w:rsidRDefault="00F148B2" w:rsidP="00660179">
            <w:pPr>
              <w:rPr>
                <w:rFonts w:eastAsia="Calibri"/>
                <w:bCs/>
              </w:rPr>
            </w:pPr>
          </w:p>
        </w:tc>
      </w:tr>
      <w:tr w:rsidR="00F148B2" w:rsidRPr="005616B0" w14:paraId="1713802F" w14:textId="77777777" w:rsidTr="00660179">
        <w:tc>
          <w:tcPr>
            <w:tcW w:w="9965" w:type="dxa"/>
            <w:shd w:val="clear" w:color="auto" w:fill="auto"/>
          </w:tcPr>
          <w:p w14:paraId="17B1B257" w14:textId="77777777" w:rsidR="00F148B2" w:rsidRPr="005616B0" w:rsidRDefault="00F148B2" w:rsidP="00F148B2">
            <w:pPr>
              <w:numPr>
                <w:ilvl w:val="0"/>
                <w:numId w:val="20"/>
              </w:numPr>
              <w:tabs>
                <w:tab w:val="num" w:pos="426"/>
              </w:tabs>
              <w:spacing w:line="240" w:lineRule="auto"/>
              <w:ind w:left="426" w:hanging="426"/>
              <w:rPr>
                <w:rFonts w:eastAsia="Calibri"/>
                <w:bCs/>
              </w:rPr>
            </w:pPr>
            <w:r w:rsidRPr="005616B0">
              <w:rPr>
                <w:rFonts w:eastAsia="Calibri"/>
                <w:bCs/>
              </w:rPr>
              <w:lastRenderedPageBreak/>
              <w:t>If applicable, describe any injuries which have been observed (</w:t>
            </w:r>
            <w:proofErr w:type="gramStart"/>
            <w:r w:rsidRPr="005616B0">
              <w:rPr>
                <w:rFonts w:eastAsia="Calibri"/>
                <w:bCs/>
              </w:rPr>
              <w:t>e.g.</w:t>
            </w:r>
            <w:proofErr w:type="gramEnd"/>
            <w:r w:rsidRPr="005616B0">
              <w:rPr>
                <w:rFonts w:eastAsia="Calibri"/>
                <w:bCs/>
              </w:rPr>
              <w:t xml:space="preserve"> cuts, bruises, burns etc. and where on the body they were observed).</w:t>
            </w:r>
          </w:p>
        </w:tc>
      </w:tr>
      <w:tr w:rsidR="00F148B2" w:rsidRPr="005616B0" w14:paraId="1D1D5D1B" w14:textId="77777777" w:rsidTr="00660179">
        <w:tc>
          <w:tcPr>
            <w:tcW w:w="9965" w:type="dxa"/>
            <w:shd w:val="clear" w:color="auto" w:fill="auto"/>
          </w:tcPr>
          <w:p w14:paraId="622956FA" w14:textId="77777777" w:rsidR="00F148B2" w:rsidRPr="005616B0" w:rsidRDefault="00F148B2" w:rsidP="00660179">
            <w:pPr>
              <w:rPr>
                <w:rFonts w:eastAsia="Calibri"/>
                <w:bCs/>
              </w:rPr>
            </w:pPr>
          </w:p>
          <w:p w14:paraId="66FA8EBB" w14:textId="77777777" w:rsidR="00F148B2" w:rsidRPr="005616B0" w:rsidRDefault="00F148B2" w:rsidP="00660179">
            <w:pPr>
              <w:rPr>
                <w:rFonts w:eastAsia="Calibri"/>
                <w:bCs/>
              </w:rPr>
            </w:pPr>
          </w:p>
          <w:p w14:paraId="35429AF0" w14:textId="77777777" w:rsidR="00F148B2" w:rsidRPr="005616B0" w:rsidRDefault="00F148B2" w:rsidP="00660179">
            <w:pPr>
              <w:rPr>
                <w:rFonts w:eastAsia="Calibri"/>
                <w:bCs/>
              </w:rPr>
            </w:pPr>
          </w:p>
          <w:p w14:paraId="573EBE74" w14:textId="77777777" w:rsidR="00F148B2" w:rsidRPr="005616B0" w:rsidRDefault="00F148B2" w:rsidP="00660179">
            <w:pPr>
              <w:rPr>
                <w:rFonts w:eastAsia="Calibri"/>
                <w:bCs/>
              </w:rPr>
            </w:pPr>
          </w:p>
        </w:tc>
      </w:tr>
      <w:tr w:rsidR="00F148B2" w:rsidRPr="005616B0" w14:paraId="5C5A665E" w14:textId="77777777" w:rsidTr="00660179">
        <w:tc>
          <w:tcPr>
            <w:tcW w:w="9965" w:type="dxa"/>
            <w:shd w:val="clear" w:color="auto" w:fill="auto"/>
          </w:tcPr>
          <w:p w14:paraId="0A899D0B" w14:textId="77777777" w:rsidR="00F148B2" w:rsidRPr="005616B0" w:rsidRDefault="00F148B2" w:rsidP="00F148B2">
            <w:pPr>
              <w:numPr>
                <w:ilvl w:val="0"/>
                <w:numId w:val="20"/>
              </w:numPr>
              <w:tabs>
                <w:tab w:val="num" w:pos="491"/>
              </w:tabs>
              <w:spacing w:line="240" w:lineRule="auto"/>
              <w:ind w:left="491"/>
              <w:rPr>
                <w:rFonts w:eastAsia="Calibri"/>
                <w:bCs/>
              </w:rPr>
            </w:pPr>
            <w:r w:rsidRPr="005616B0">
              <w:rPr>
                <w:rFonts w:eastAsia="Calibri"/>
                <w:bCs/>
              </w:rPr>
              <w:t xml:space="preserve">If the incident relates to neglect, please describe the conditions that are in place that have led to the need to take safeguarding </w:t>
            </w:r>
            <w:proofErr w:type="gramStart"/>
            <w:r w:rsidRPr="005616B0">
              <w:rPr>
                <w:rFonts w:eastAsia="Calibri"/>
                <w:bCs/>
              </w:rPr>
              <w:t>action ,</w:t>
            </w:r>
            <w:proofErr w:type="gramEnd"/>
            <w:r w:rsidRPr="005616B0">
              <w:rPr>
                <w:rFonts w:eastAsia="Calibri"/>
                <w:bCs/>
              </w:rPr>
              <w:t xml:space="preserve"> e.g. state of the home, clothing or the child or vulnerable adult</w:t>
            </w:r>
          </w:p>
        </w:tc>
      </w:tr>
      <w:tr w:rsidR="00F148B2" w:rsidRPr="005616B0" w14:paraId="200921AC" w14:textId="77777777" w:rsidTr="00660179">
        <w:tc>
          <w:tcPr>
            <w:tcW w:w="9965" w:type="dxa"/>
            <w:shd w:val="clear" w:color="auto" w:fill="auto"/>
          </w:tcPr>
          <w:p w14:paraId="131606E8" w14:textId="77777777" w:rsidR="00F148B2" w:rsidRPr="005616B0" w:rsidRDefault="00F148B2" w:rsidP="00660179">
            <w:pPr>
              <w:rPr>
                <w:rFonts w:eastAsia="Calibri"/>
                <w:bCs/>
              </w:rPr>
            </w:pPr>
          </w:p>
          <w:p w14:paraId="4F13B531" w14:textId="77777777" w:rsidR="00F148B2" w:rsidRPr="005616B0" w:rsidRDefault="00F148B2" w:rsidP="00660179">
            <w:pPr>
              <w:rPr>
                <w:rFonts w:eastAsia="Calibri"/>
                <w:bCs/>
              </w:rPr>
            </w:pPr>
          </w:p>
          <w:p w14:paraId="421AFA82" w14:textId="77777777" w:rsidR="00F148B2" w:rsidRPr="005616B0" w:rsidRDefault="00F148B2" w:rsidP="00660179">
            <w:pPr>
              <w:rPr>
                <w:rFonts w:eastAsia="Calibri"/>
                <w:bCs/>
              </w:rPr>
            </w:pPr>
          </w:p>
        </w:tc>
      </w:tr>
    </w:tbl>
    <w:p w14:paraId="195D9229" w14:textId="77777777" w:rsidR="00F148B2" w:rsidRPr="005616B0" w:rsidRDefault="00F148B2" w:rsidP="00F148B2">
      <w:pPr>
        <w:widowControl w:val="0"/>
        <w:autoSpaceDE w:val="0"/>
        <w:autoSpaceDN w:val="0"/>
        <w:adjustRightInd w:val="0"/>
        <w:rPr>
          <w:bCs/>
        </w:rPr>
      </w:pPr>
    </w:p>
    <w:p w14:paraId="35BCFE18" w14:textId="77777777" w:rsidR="00F148B2" w:rsidRDefault="00F148B2" w:rsidP="00F148B2">
      <w:r>
        <w:t>Reviewed Nov 2024</w:t>
      </w:r>
    </w:p>
    <w:p w14:paraId="483C3E78" w14:textId="44C5C9E8" w:rsidR="00F148B2" w:rsidRDefault="00F148B2">
      <w:pPr>
        <w:spacing w:line="240" w:lineRule="auto"/>
        <w:rPr>
          <w:sz w:val="21"/>
          <w:szCs w:val="21"/>
        </w:rPr>
      </w:pPr>
      <w:r>
        <w:rPr>
          <w:sz w:val="21"/>
          <w:szCs w:val="21"/>
        </w:rPr>
        <w:br w:type="page"/>
      </w:r>
    </w:p>
    <w:p w14:paraId="155EF0C9" w14:textId="77777777" w:rsidR="00F148B2" w:rsidRDefault="00F148B2" w:rsidP="00F148B2">
      <w:pPr>
        <w:widowControl w:val="0"/>
        <w:spacing w:before="1212" w:line="240" w:lineRule="auto"/>
        <w:ind w:left="1172" w:right="1177"/>
        <w:jc w:val="center"/>
        <w:rPr>
          <w:rFonts w:ascii="Montserrat" w:eastAsia="Montserrat" w:hAnsi="Montserrat" w:cs="Montserrat"/>
          <w:b/>
          <w:sz w:val="44"/>
          <w:szCs w:val="44"/>
        </w:rPr>
      </w:pPr>
      <w:r>
        <w:rPr>
          <w:rFonts w:ascii="Montserrat" w:eastAsia="Montserrat" w:hAnsi="Montserrat" w:cs="Montserrat"/>
          <w:b/>
          <w:noProof/>
          <w:sz w:val="44"/>
          <w:szCs w:val="44"/>
        </w:rPr>
        <w:lastRenderedPageBreak/>
        <w:drawing>
          <wp:inline distT="0" distB="0" distL="0" distR="0" wp14:anchorId="4FD2B286" wp14:editId="61179166">
            <wp:extent cx="1597149" cy="1386254"/>
            <wp:effectExtent l="0" t="0" r="3175" b="0"/>
            <wp:docPr id="4" name="Picture 4" descr="A logo for a medical company&#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logo for a medical company&#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8639" cy="1404906"/>
                    </a:xfrm>
                    <a:prstGeom prst="rect">
                      <a:avLst/>
                    </a:prstGeom>
                  </pic:spPr>
                </pic:pic>
              </a:graphicData>
            </a:graphic>
          </wp:inline>
        </w:drawing>
      </w:r>
    </w:p>
    <w:p w14:paraId="76480437" w14:textId="77777777" w:rsidR="00F148B2" w:rsidRDefault="00F148B2" w:rsidP="00F148B2">
      <w:pPr>
        <w:widowControl w:val="0"/>
        <w:spacing w:before="1212" w:line="240" w:lineRule="auto"/>
        <w:ind w:left="1172" w:right="1177"/>
        <w:jc w:val="center"/>
        <w:rPr>
          <w:rFonts w:ascii="Montserrat" w:eastAsia="Montserrat" w:hAnsi="Montserrat" w:cs="Montserrat"/>
          <w:b/>
          <w:sz w:val="44"/>
          <w:szCs w:val="44"/>
        </w:rPr>
      </w:pPr>
    </w:p>
    <w:p w14:paraId="43D6B0D6" w14:textId="77777777" w:rsidR="00F148B2" w:rsidRDefault="00F148B2" w:rsidP="00F148B2">
      <w:pPr>
        <w:widowControl w:val="0"/>
        <w:pBdr>
          <w:top w:val="nil"/>
          <w:left w:val="nil"/>
          <w:bottom w:val="nil"/>
          <w:right w:val="nil"/>
          <w:between w:val="nil"/>
        </w:pBdr>
        <w:spacing w:line="439" w:lineRule="auto"/>
        <w:ind w:left="9" w:right="7" w:firstLine="22"/>
        <w:jc w:val="center"/>
        <w:rPr>
          <w:rFonts w:ascii="Montserrat" w:eastAsia="Montserrat" w:hAnsi="Montserrat" w:cs="Montserrat"/>
          <w:b/>
          <w:sz w:val="44"/>
          <w:szCs w:val="44"/>
        </w:rPr>
      </w:pPr>
      <w:r>
        <w:rPr>
          <w:rFonts w:ascii="Montserrat" w:eastAsia="Montserrat" w:hAnsi="Montserrat" w:cs="Montserrat"/>
          <w:b/>
          <w:sz w:val="44"/>
          <w:szCs w:val="44"/>
        </w:rPr>
        <w:t xml:space="preserve">Equality, Diversity &amp; Inclusion Policy </w:t>
      </w:r>
    </w:p>
    <w:p w14:paraId="1E4AC927" w14:textId="77777777" w:rsidR="00F148B2" w:rsidRDefault="00F148B2" w:rsidP="00F148B2">
      <w:pPr>
        <w:spacing w:line="259" w:lineRule="auto"/>
        <w:jc w:val="center"/>
        <w:rPr>
          <w:rFonts w:ascii="Avenir" w:eastAsia="Avenir" w:hAnsi="Avenir" w:cs="Avenir"/>
        </w:rPr>
      </w:pPr>
    </w:p>
    <w:p w14:paraId="3613949E" w14:textId="77777777" w:rsidR="00F148B2" w:rsidRDefault="00F148B2" w:rsidP="00F148B2">
      <w:pPr>
        <w:spacing w:line="259" w:lineRule="auto"/>
        <w:ind w:hanging="10"/>
        <w:jc w:val="center"/>
        <w:rPr>
          <w:rFonts w:ascii="Avenir" w:eastAsia="Avenir" w:hAnsi="Avenir" w:cs="Avenir"/>
        </w:rPr>
      </w:pP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44"/>
        <w:gridCol w:w="5661"/>
      </w:tblGrid>
      <w:tr w:rsidR="00F148B2" w14:paraId="505B9192" w14:textId="77777777" w:rsidTr="00660179">
        <w:trPr>
          <w:trHeight w:val="286"/>
        </w:trPr>
        <w:tc>
          <w:tcPr>
            <w:tcW w:w="2844" w:type="dxa"/>
            <w:tcBorders>
              <w:top w:val="single" w:sz="4" w:space="0" w:color="000000"/>
              <w:left w:val="single" w:sz="4" w:space="0" w:color="000000"/>
              <w:bottom w:val="single" w:sz="4" w:space="0" w:color="000000"/>
              <w:right w:val="single" w:sz="4" w:space="0" w:color="000000"/>
            </w:tcBorders>
            <w:shd w:val="clear" w:color="auto" w:fill="auto"/>
          </w:tcPr>
          <w:p w14:paraId="283934C3" w14:textId="77777777" w:rsidR="00F148B2" w:rsidRDefault="00F148B2" w:rsidP="00660179">
            <w:pPr>
              <w:spacing w:line="259" w:lineRule="auto"/>
              <w:ind w:hanging="10"/>
              <w:jc w:val="center"/>
              <w:rPr>
                <w:rFonts w:ascii="Avenir" w:eastAsia="Avenir" w:hAnsi="Avenir" w:cs="Avenir"/>
              </w:rPr>
            </w:pPr>
            <w:r>
              <w:rPr>
                <w:rFonts w:ascii="Avenir" w:eastAsia="Avenir" w:hAnsi="Avenir" w:cs="Avenir"/>
                <w:sz w:val="24"/>
                <w:szCs w:val="24"/>
              </w:rPr>
              <w:t>Produced by</w:t>
            </w:r>
          </w:p>
        </w:tc>
        <w:tc>
          <w:tcPr>
            <w:tcW w:w="5661" w:type="dxa"/>
            <w:tcBorders>
              <w:top w:val="single" w:sz="4" w:space="0" w:color="000000"/>
              <w:left w:val="single" w:sz="4" w:space="0" w:color="000000"/>
              <w:bottom w:val="single" w:sz="4" w:space="0" w:color="000000"/>
              <w:right w:val="single" w:sz="4" w:space="0" w:color="000000"/>
            </w:tcBorders>
          </w:tcPr>
          <w:p w14:paraId="35A9DBA1" w14:textId="77777777" w:rsidR="00F148B2" w:rsidRDefault="00F148B2" w:rsidP="00660179">
            <w:pPr>
              <w:spacing w:line="259" w:lineRule="auto"/>
              <w:ind w:hanging="10"/>
              <w:jc w:val="center"/>
              <w:rPr>
                <w:rFonts w:ascii="Avenir" w:eastAsia="Avenir" w:hAnsi="Avenir" w:cs="Avenir"/>
                <w:sz w:val="24"/>
                <w:szCs w:val="24"/>
              </w:rPr>
            </w:pPr>
            <w:r>
              <w:rPr>
                <w:rFonts w:ascii="Avenir" w:eastAsia="Avenir" w:hAnsi="Avenir" w:cs="Avenir"/>
                <w:sz w:val="24"/>
                <w:szCs w:val="24"/>
              </w:rPr>
              <w:t xml:space="preserve">Nicola </w:t>
            </w:r>
            <w:proofErr w:type="spellStart"/>
            <w:r>
              <w:rPr>
                <w:rFonts w:ascii="Avenir" w:eastAsia="Avenir" w:hAnsi="Avenir" w:cs="Avenir"/>
                <w:sz w:val="24"/>
                <w:szCs w:val="24"/>
              </w:rPr>
              <w:t>Wydenbach</w:t>
            </w:r>
            <w:proofErr w:type="spellEnd"/>
          </w:p>
        </w:tc>
      </w:tr>
    </w:tbl>
    <w:p w14:paraId="63EC5EF6" w14:textId="77777777" w:rsidR="00F148B2" w:rsidRDefault="00F148B2" w:rsidP="00F148B2">
      <w:pPr>
        <w:spacing w:line="259" w:lineRule="auto"/>
        <w:ind w:hanging="10"/>
        <w:jc w:val="center"/>
        <w:rPr>
          <w:rFonts w:ascii="Avenir" w:eastAsia="Avenir" w:hAnsi="Avenir" w:cs="Avenir"/>
        </w:rPr>
      </w:pPr>
    </w:p>
    <w:p w14:paraId="7E03E3CC" w14:textId="77777777" w:rsidR="00F148B2" w:rsidRDefault="00F148B2" w:rsidP="00F148B2">
      <w:pPr>
        <w:widowControl w:val="0"/>
        <w:pBdr>
          <w:top w:val="nil"/>
          <w:left w:val="nil"/>
          <w:bottom w:val="nil"/>
          <w:right w:val="nil"/>
          <w:between w:val="nil"/>
        </w:pBdr>
        <w:spacing w:line="439" w:lineRule="auto"/>
        <w:ind w:left="9" w:right="7" w:firstLine="22"/>
        <w:rPr>
          <w:rFonts w:ascii="Montserrat" w:eastAsia="Montserrat" w:hAnsi="Montserrat" w:cs="Montserrat"/>
          <w:b/>
          <w:sz w:val="44"/>
          <w:szCs w:val="44"/>
        </w:rPr>
      </w:pPr>
    </w:p>
    <w:p w14:paraId="7647008B" w14:textId="77777777" w:rsidR="00F148B2" w:rsidRPr="00C0749A" w:rsidRDefault="00F148B2" w:rsidP="00F148B2">
      <w:pPr>
        <w:widowControl w:val="0"/>
        <w:spacing w:line="439" w:lineRule="auto"/>
        <w:ind w:right="378"/>
        <w:rPr>
          <w:rFonts w:ascii="Montserrat" w:eastAsia="Montserrat" w:hAnsi="Montserrat" w:cs="Montserrat"/>
          <w:b/>
          <w:sz w:val="24"/>
          <w:szCs w:val="24"/>
        </w:rPr>
      </w:pPr>
      <w:r>
        <w:rPr>
          <w:rFonts w:ascii="Montserrat" w:eastAsia="Montserrat" w:hAnsi="Montserrat" w:cs="Montserrat"/>
          <w:b/>
          <w:sz w:val="28"/>
          <w:szCs w:val="28"/>
        </w:rPr>
        <w:t>Policy statement</w:t>
      </w:r>
    </w:p>
    <w:p w14:paraId="1CECC305" w14:textId="77777777" w:rsidR="00F148B2" w:rsidRDefault="00F148B2" w:rsidP="00F148B2">
      <w:pPr>
        <w:widowControl w:val="0"/>
        <w:spacing w:line="233" w:lineRule="auto"/>
        <w:ind w:left="9" w:right="114" w:hanging="3"/>
        <w:jc w:val="center"/>
        <w:rPr>
          <w:rFonts w:ascii="Montserrat" w:eastAsia="Montserrat" w:hAnsi="Montserrat" w:cs="Montserrat"/>
          <w:sz w:val="24"/>
          <w:szCs w:val="24"/>
        </w:rPr>
      </w:pPr>
    </w:p>
    <w:p w14:paraId="4202474C" w14:textId="77777777" w:rsidR="00F148B2" w:rsidRDefault="00F148B2" w:rsidP="00F148B2">
      <w:pPr>
        <w:widowControl w:val="0"/>
        <w:spacing w:after="200"/>
        <w:jc w:val="center"/>
        <w:rPr>
          <w:rFonts w:ascii="Montserrat" w:eastAsia="Montserrat" w:hAnsi="Montserrat" w:cs="Montserrat"/>
          <w:sz w:val="24"/>
          <w:szCs w:val="24"/>
        </w:rPr>
      </w:pPr>
      <w:proofErr w:type="spellStart"/>
      <w:r>
        <w:rPr>
          <w:rFonts w:ascii="Montserrat" w:eastAsia="Montserrat" w:hAnsi="Montserrat" w:cs="Montserrat"/>
          <w:sz w:val="24"/>
          <w:szCs w:val="24"/>
        </w:rPr>
        <w:t>Medising</w:t>
      </w:r>
      <w:proofErr w:type="spellEnd"/>
      <w:r>
        <w:rPr>
          <w:rFonts w:ascii="Montserrat" w:eastAsia="Montserrat" w:hAnsi="Montserrat" w:cs="Montserrat"/>
          <w:sz w:val="24"/>
          <w:szCs w:val="24"/>
        </w:rPr>
        <w:t xml:space="preserve"> is committed to encouraging equality, diversity and inclusion among our workforce, and the communities we work with. </w:t>
      </w:r>
    </w:p>
    <w:p w14:paraId="6C75F617" w14:textId="77777777" w:rsidR="00F148B2" w:rsidRDefault="00F148B2" w:rsidP="00F148B2">
      <w:pPr>
        <w:widowControl w:val="0"/>
        <w:spacing w:after="200"/>
        <w:jc w:val="center"/>
        <w:rPr>
          <w:rFonts w:ascii="Montserrat" w:eastAsia="Montserrat" w:hAnsi="Montserrat" w:cs="Montserrat"/>
          <w:sz w:val="24"/>
          <w:szCs w:val="24"/>
        </w:rPr>
      </w:pPr>
      <w:r>
        <w:rPr>
          <w:rFonts w:ascii="Montserrat" w:eastAsia="Montserrat" w:hAnsi="Montserrat" w:cs="Montserrat"/>
          <w:sz w:val="24"/>
          <w:szCs w:val="24"/>
        </w:rPr>
        <w:t xml:space="preserve">The aim is for our work to be truly representative of all sections of society and for everyone we work with to feel respected and able to give their best. </w:t>
      </w:r>
    </w:p>
    <w:p w14:paraId="046EB523" w14:textId="77777777" w:rsidR="00F148B2" w:rsidRDefault="00F148B2" w:rsidP="00F148B2">
      <w:pPr>
        <w:widowControl w:val="0"/>
        <w:spacing w:after="200"/>
        <w:jc w:val="center"/>
        <w:rPr>
          <w:rFonts w:ascii="Montserrat" w:eastAsia="Montserrat" w:hAnsi="Montserrat" w:cs="Montserrat"/>
          <w:b/>
          <w:sz w:val="27"/>
          <w:szCs w:val="27"/>
        </w:rPr>
      </w:pPr>
      <w:proofErr w:type="spellStart"/>
      <w:r>
        <w:rPr>
          <w:rFonts w:ascii="Montserrat" w:eastAsia="Montserrat" w:hAnsi="Montserrat" w:cs="Montserrat"/>
          <w:sz w:val="24"/>
          <w:szCs w:val="24"/>
        </w:rPr>
        <w:t>Medising</w:t>
      </w:r>
      <w:proofErr w:type="spellEnd"/>
      <w:r>
        <w:rPr>
          <w:rFonts w:ascii="Montserrat" w:eastAsia="Montserrat" w:hAnsi="Montserrat" w:cs="Montserrat"/>
          <w:sz w:val="24"/>
          <w:szCs w:val="24"/>
        </w:rPr>
        <w:t xml:space="preserve"> CIC stands against unlawful discrimination of any kind.</w:t>
      </w:r>
    </w:p>
    <w:p w14:paraId="2627BF08" w14:textId="77777777" w:rsidR="00F148B2" w:rsidRDefault="00F148B2" w:rsidP="00F148B2">
      <w:pPr>
        <w:widowControl w:val="0"/>
        <w:spacing w:after="200"/>
        <w:jc w:val="center"/>
        <w:rPr>
          <w:rFonts w:ascii="Montserrat" w:eastAsia="Montserrat" w:hAnsi="Montserrat" w:cs="Montserrat"/>
          <w:b/>
          <w:sz w:val="27"/>
          <w:szCs w:val="27"/>
        </w:rPr>
      </w:pPr>
    </w:p>
    <w:p w14:paraId="5DD85C0A" w14:textId="77777777" w:rsidR="00F148B2" w:rsidRDefault="00F148B2" w:rsidP="00F148B2">
      <w:pPr>
        <w:widowControl w:val="0"/>
        <w:pBdr>
          <w:top w:val="nil"/>
          <w:left w:val="nil"/>
          <w:bottom w:val="nil"/>
          <w:right w:val="nil"/>
          <w:between w:val="nil"/>
        </w:pBdr>
        <w:spacing w:line="360" w:lineRule="auto"/>
        <w:ind w:left="9" w:right="378" w:firstLine="22"/>
        <w:rPr>
          <w:rFonts w:ascii="Montserrat" w:eastAsia="Montserrat" w:hAnsi="Montserrat" w:cs="Montserrat"/>
          <w:b/>
          <w:sz w:val="24"/>
          <w:szCs w:val="24"/>
        </w:rPr>
      </w:pPr>
      <w:r>
        <w:br w:type="page"/>
      </w:r>
    </w:p>
    <w:p w14:paraId="504FC612" w14:textId="77777777" w:rsidR="00F148B2" w:rsidRDefault="00F148B2" w:rsidP="00F148B2">
      <w:pPr>
        <w:widowControl w:val="0"/>
        <w:pBdr>
          <w:top w:val="nil"/>
          <w:left w:val="nil"/>
          <w:bottom w:val="nil"/>
          <w:right w:val="nil"/>
          <w:between w:val="nil"/>
        </w:pBdr>
        <w:spacing w:line="360" w:lineRule="auto"/>
        <w:ind w:left="9" w:right="378" w:firstLine="22"/>
        <w:rPr>
          <w:rFonts w:ascii="Montserrat" w:eastAsia="Montserrat" w:hAnsi="Montserrat" w:cs="Montserrat"/>
          <w:color w:val="000000"/>
          <w:sz w:val="24"/>
          <w:szCs w:val="24"/>
        </w:rPr>
      </w:pPr>
      <w:r>
        <w:rPr>
          <w:rFonts w:ascii="Montserrat" w:eastAsia="Montserrat" w:hAnsi="Montserrat" w:cs="Montserrat"/>
          <w:b/>
          <w:color w:val="000000"/>
          <w:sz w:val="24"/>
          <w:szCs w:val="24"/>
        </w:rPr>
        <w:lastRenderedPageBreak/>
        <w:t xml:space="preserve">Aims of this Policy: </w:t>
      </w:r>
    </w:p>
    <w:p w14:paraId="1F6E8399" w14:textId="77777777" w:rsidR="00F148B2" w:rsidRDefault="00F148B2" w:rsidP="00F148B2">
      <w:pPr>
        <w:widowControl w:val="0"/>
        <w:pBdr>
          <w:top w:val="nil"/>
          <w:left w:val="nil"/>
          <w:bottom w:val="nil"/>
          <w:right w:val="nil"/>
          <w:between w:val="nil"/>
        </w:pBdr>
        <w:spacing w:before="264" w:line="360" w:lineRule="auto"/>
        <w:ind w:left="17" w:right="215" w:hanging="3"/>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This policy is designed to ensure that </w:t>
      </w:r>
      <w:proofErr w:type="spellStart"/>
      <w:r>
        <w:rPr>
          <w:rFonts w:ascii="Montserrat" w:eastAsia="Montserrat" w:hAnsi="Montserrat" w:cs="Montserrat"/>
          <w:sz w:val="24"/>
          <w:szCs w:val="24"/>
        </w:rPr>
        <w:t>Medising</w:t>
      </w:r>
      <w:proofErr w:type="spellEnd"/>
      <w:r>
        <w:rPr>
          <w:rFonts w:ascii="Montserrat" w:eastAsia="Montserrat" w:hAnsi="Montserrat" w:cs="Montserrat"/>
          <w:sz w:val="24"/>
          <w:szCs w:val="24"/>
        </w:rPr>
        <w:t xml:space="preserve"> </w:t>
      </w:r>
      <w:r>
        <w:rPr>
          <w:rFonts w:ascii="Montserrat" w:eastAsia="Montserrat" w:hAnsi="Montserrat" w:cs="Montserrat"/>
          <w:color w:val="000000"/>
          <w:sz w:val="24"/>
          <w:szCs w:val="24"/>
        </w:rPr>
        <w:t xml:space="preserve">CIC complies with its obligations under equality legislation and demonstrates our commitment to treating people equally and fairly. </w:t>
      </w:r>
    </w:p>
    <w:p w14:paraId="6DBB3D00" w14:textId="77777777" w:rsidR="00F148B2" w:rsidRDefault="00F148B2" w:rsidP="00F148B2">
      <w:pPr>
        <w:widowControl w:val="0"/>
        <w:pBdr>
          <w:top w:val="nil"/>
          <w:left w:val="nil"/>
          <w:bottom w:val="nil"/>
          <w:right w:val="nil"/>
          <w:between w:val="nil"/>
        </w:pBdr>
        <w:spacing w:before="262" w:line="360" w:lineRule="auto"/>
        <w:ind w:left="16" w:right="115" w:firstLine="9"/>
        <w:rPr>
          <w:rFonts w:ascii="Montserrat" w:eastAsia="Montserrat" w:hAnsi="Montserrat" w:cs="Montserrat"/>
          <w:sz w:val="24"/>
          <w:szCs w:val="24"/>
        </w:rPr>
      </w:pPr>
      <w:proofErr w:type="spellStart"/>
      <w:r>
        <w:rPr>
          <w:rFonts w:ascii="Montserrat" w:eastAsia="Montserrat" w:hAnsi="Montserrat" w:cs="Montserrat"/>
          <w:sz w:val="24"/>
          <w:szCs w:val="24"/>
        </w:rPr>
        <w:t>Medising</w:t>
      </w:r>
      <w:proofErr w:type="spellEnd"/>
      <w:r>
        <w:rPr>
          <w:rFonts w:ascii="Montserrat" w:eastAsia="Montserrat" w:hAnsi="Montserrat" w:cs="Montserrat"/>
          <w:sz w:val="24"/>
          <w:szCs w:val="24"/>
        </w:rPr>
        <w:t xml:space="preserve"> </w:t>
      </w:r>
      <w:r>
        <w:rPr>
          <w:rFonts w:ascii="Montserrat" w:eastAsia="Montserrat" w:hAnsi="Montserrat" w:cs="Montserrat"/>
          <w:color w:val="000000"/>
          <w:sz w:val="24"/>
          <w:szCs w:val="24"/>
        </w:rPr>
        <w:t xml:space="preserve">CIC is unreservedly opposed to any form of discrimination on the grounds of </w:t>
      </w:r>
      <w:r>
        <w:rPr>
          <w:rFonts w:ascii="Montserrat" w:eastAsia="Montserrat" w:hAnsi="Montserrat" w:cs="Montserrat"/>
          <w:sz w:val="24"/>
          <w:szCs w:val="24"/>
        </w:rPr>
        <w:t xml:space="preserve">the protected characteristics identified in the Equality Act: </w:t>
      </w:r>
    </w:p>
    <w:p w14:paraId="43202096" w14:textId="77777777" w:rsidR="00F148B2" w:rsidRDefault="00F148B2" w:rsidP="00F148B2">
      <w:pPr>
        <w:widowControl w:val="0"/>
        <w:spacing w:before="51" w:line="240" w:lineRule="auto"/>
        <w:ind w:left="371"/>
        <w:rPr>
          <w:rFonts w:ascii="Montserrat" w:eastAsia="Montserrat" w:hAnsi="Montserrat" w:cs="Montserrat"/>
          <w:sz w:val="24"/>
          <w:szCs w:val="24"/>
        </w:rPr>
      </w:pPr>
      <w:r>
        <w:rPr>
          <w:rFonts w:ascii="Montserrat" w:eastAsia="Montserrat" w:hAnsi="Montserrat" w:cs="Montserrat"/>
          <w:sz w:val="24"/>
          <w:szCs w:val="24"/>
        </w:rPr>
        <w:t xml:space="preserve">• Age </w:t>
      </w:r>
    </w:p>
    <w:p w14:paraId="428EF06F" w14:textId="77777777" w:rsidR="00F148B2" w:rsidRDefault="00F148B2" w:rsidP="00F148B2">
      <w:pPr>
        <w:widowControl w:val="0"/>
        <w:spacing w:before="126" w:line="240" w:lineRule="auto"/>
        <w:ind w:left="371"/>
        <w:rPr>
          <w:rFonts w:ascii="Montserrat" w:eastAsia="Montserrat" w:hAnsi="Montserrat" w:cs="Montserrat"/>
          <w:sz w:val="24"/>
          <w:szCs w:val="24"/>
        </w:rPr>
      </w:pPr>
      <w:r>
        <w:rPr>
          <w:rFonts w:ascii="Montserrat" w:eastAsia="Montserrat" w:hAnsi="Montserrat" w:cs="Montserrat"/>
          <w:sz w:val="24"/>
          <w:szCs w:val="24"/>
        </w:rPr>
        <w:t xml:space="preserve">• Disability </w:t>
      </w:r>
    </w:p>
    <w:p w14:paraId="00AAB948" w14:textId="77777777" w:rsidR="00F148B2" w:rsidRDefault="00F148B2" w:rsidP="00F148B2">
      <w:pPr>
        <w:widowControl w:val="0"/>
        <w:spacing w:before="126" w:line="240" w:lineRule="auto"/>
        <w:ind w:left="371"/>
        <w:rPr>
          <w:rFonts w:ascii="Montserrat" w:eastAsia="Montserrat" w:hAnsi="Montserrat" w:cs="Montserrat"/>
          <w:sz w:val="24"/>
          <w:szCs w:val="24"/>
        </w:rPr>
      </w:pPr>
      <w:r>
        <w:rPr>
          <w:rFonts w:ascii="Montserrat" w:eastAsia="Montserrat" w:hAnsi="Montserrat" w:cs="Montserrat"/>
          <w:sz w:val="24"/>
          <w:szCs w:val="24"/>
        </w:rPr>
        <w:t xml:space="preserve">• Gender reassignment  </w:t>
      </w:r>
    </w:p>
    <w:p w14:paraId="3092A24D" w14:textId="77777777" w:rsidR="00F148B2" w:rsidRDefault="00F148B2" w:rsidP="00F148B2">
      <w:pPr>
        <w:widowControl w:val="0"/>
        <w:spacing w:before="126" w:line="240" w:lineRule="auto"/>
        <w:ind w:left="371"/>
        <w:rPr>
          <w:rFonts w:ascii="Montserrat" w:eastAsia="Montserrat" w:hAnsi="Montserrat" w:cs="Montserrat"/>
          <w:sz w:val="24"/>
          <w:szCs w:val="24"/>
        </w:rPr>
      </w:pPr>
      <w:r>
        <w:rPr>
          <w:rFonts w:ascii="Montserrat" w:eastAsia="Montserrat" w:hAnsi="Montserrat" w:cs="Montserrat"/>
          <w:sz w:val="24"/>
          <w:szCs w:val="24"/>
        </w:rPr>
        <w:t xml:space="preserve">• Marriage and civil partnership </w:t>
      </w:r>
    </w:p>
    <w:p w14:paraId="04691EB9" w14:textId="77777777" w:rsidR="00F148B2" w:rsidRDefault="00F148B2" w:rsidP="00F148B2">
      <w:pPr>
        <w:widowControl w:val="0"/>
        <w:spacing w:before="126" w:line="240" w:lineRule="auto"/>
        <w:ind w:left="371"/>
        <w:rPr>
          <w:rFonts w:ascii="Montserrat" w:eastAsia="Montserrat" w:hAnsi="Montserrat" w:cs="Montserrat"/>
          <w:sz w:val="24"/>
          <w:szCs w:val="24"/>
        </w:rPr>
      </w:pPr>
      <w:r>
        <w:rPr>
          <w:rFonts w:ascii="Montserrat" w:eastAsia="Montserrat" w:hAnsi="Montserrat" w:cs="Montserrat"/>
          <w:sz w:val="24"/>
          <w:szCs w:val="24"/>
        </w:rPr>
        <w:t xml:space="preserve">• Pregnancy and maternity </w:t>
      </w:r>
    </w:p>
    <w:p w14:paraId="4FCC4768" w14:textId="77777777" w:rsidR="00F148B2" w:rsidRDefault="00F148B2" w:rsidP="00F148B2">
      <w:pPr>
        <w:widowControl w:val="0"/>
        <w:spacing w:before="121" w:line="240" w:lineRule="auto"/>
        <w:ind w:left="371"/>
        <w:rPr>
          <w:rFonts w:ascii="Montserrat" w:eastAsia="Montserrat" w:hAnsi="Montserrat" w:cs="Montserrat"/>
          <w:sz w:val="24"/>
          <w:szCs w:val="24"/>
        </w:rPr>
      </w:pPr>
      <w:r>
        <w:rPr>
          <w:rFonts w:ascii="Montserrat" w:eastAsia="Montserrat" w:hAnsi="Montserrat" w:cs="Montserrat"/>
          <w:sz w:val="24"/>
          <w:szCs w:val="24"/>
        </w:rPr>
        <w:t xml:space="preserve">• Race / ethnicity </w:t>
      </w:r>
    </w:p>
    <w:p w14:paraId="6ADC38B5" w14:textId="77777777" w:rsidR="00F148B2" w:rsidRDefault="00F148B2" w:rsidP="00F148B2">
      <w:pPr>
        <w:widowControl w:val="0"/>
        <w:spacing w:before="126" w:line="240" w:lineRule="auto"/>
        <w:ind w:left="371"/>
        <w:rPr>
          <w:rFonts w:ascii="Montserrat" w:eastAsia="Montserrat" w:hAnsi="Montserrat" w:cs="Montserrat"/>
          <w:sz w:val="24"/>
          <w:szCs w:val="24"/>
        </w:rPr>
      </w:pPr>
      <w:r>
        <w:rPr>
          <w:rFonts w:ascii="Montserrat" w:eastAsia="Montserrat" w:hAnsi="Montserrat" w:cs="Montserrat"/>
          <w:sz w:val="24"/>
          <w:szCs w:val="24"/>
        </w:rPr>
        <w:t xml:space="preserve">• Religion / belief and culture </w:t>
      </w:r>
    </w:p>
    <w:p w14:paraId="1D786AB2" w14:textId="77777777" w:rsidR="00F148B2" w:rsidRDefault="00F148B2" w:rsidP="00F148B2">
      <w:pPr>
        <w:widowControl w:val="0"/>
        <w:spacing w:before="126" w:line="240" w:lineRule="auto"/>
        <w:ind w:left="371"/>
        <w:rPr>
          <w:rFonts w:ascii="Montserrat" w:eastAsia="Montserrat" w:hAnsi="Montserrat" w:cs="Montserrat"/>
          <w:sz w:val="24"/>
          <w:szCs w:val="24"/>
        </w:rPr>
      </w:pPr>
      <w:r>
        <w:rPr>
          <w:rFonts w:ascii="Montserrat" w:eastAsia="Montserrat" w:hAnsi="Montserrat" w:cs="Montserrat"/>
          <w:sz w:val="24"/>
          <w:szCs w:val="24"/>
        </w:rPr>
        <w:t xml:space="preserve">• Sex / gender </w:t>
      </w:r>
    </w:p>
    <w:p w14:paraId="2FA1FAB8" w14:textId="77777777" w:rsidR="00F148B2" w:rsidRDefault="00F148B2" w:rsidP="00F148B2">
      <w:pPr>
        <w:widowControl w:val="0"/>
        <w:spacing w:before="126" w:line="240" w:lineRule="auto"/>
        <w:ind w:left="371"/>
        <w:rPr>
          <w:rFonts w:ascii="Montserrat" w:eastAsia="Montserrat" w:hAnsi="Montserrat" w:cs="Montserrat"/>
          <w:sz w:val="24"/>
          <w:szCs w:val="24"/>
        </w:rPr>
      </w:pPr>
      <w:r>
        <w:rPr>
          <w:rFonts w:ascii="Montserrat" w:eastAsia="Montserrat" w:hAnsi="Montserrat" w:cs="Montserrat"/>
          <w:sz w:val="24"/>
          <w:szCs w:val="24"/>
        </w:rPr>
        <w:t xml:space="preserve">• Sexual orientation </w:t>
      </w:r>
    </w:p>
    <w:p w14:paraId="741C2654" w14:textId="77777777" w:rsidR="00F148B2" w:rsidRDefault="00F148B2" w:rsidP="00F148B2">
      <w:pPr>
        <w:widowControl w:val="0"/>
        <w:spacing w:before="126" w:line="240" w:lineRule="auto"/>
        <w:ind w:left="371"/>
        <w:rPr>
          <w:rFonts w:ascii="Montserrat" w:eastAsia="Montserrat" w:hAnsi="Montserrat" w:cs="Montserrat"/>
          <w:sz w:val="24"/>
          <w:szCs w:val="24"/>
        </w:rPr>
      </w:pPr>
      <w:r>
        <w:rPr>
          <w:rFonts w:ascii="Montserrat" w:eastAsia="Montserrat" w:hAnsi="Montserrat" w:cs="Montserrat"/>
          <w:sz w:val="24"/>
          <w:szCs w:val="24"/>
        </w:rPr>
        <w:t>• Socio-economic deprivation</w:t>
      </w:r>
    </w:p>
    <w:p w14:paraId="76F75B46" w14:textId="77777777" w:rsidR="00F148B2" w:rsidRDefault="00F148B2" w:rsidP="00F148B2">
      <w:pPr>
        <w:widowControl w:val="0"/>
        <w:pBdr>
          <w:top w:val="nil"/>
          <w:left w:val="nil"/>
          <w:bottom w:val="nil"/>
          <w:right w:val="nil"/>
          <w:between w:val="nil"/>
        </w:pBdr>
        <w:spacing w:before="257" w:line="360" w:lineRule="auto"/>
        <w:ind w:left="13" w:right="178" w:firstLine="13"/>
        <w:rPr>
          <w:rFonts w:ascii="Montserrat" w:eastAsia="Montserrat" w:hAnsi="Montserrat" w:cs="Montserrat"/>
          <w:sz w:val="24"/>
          <w:szCs w:val="24"/>
        </w:rPr>
      </w:pPr>
    </w:p>
    <w:p w14:paraId="0A7588E4" w14:textId="77777777" w:rsidR="00F148B2" w:rsidRDefault="00F148B2" w:rsidP="00F148B2">
      <w:pPr>
        <w:widowControl w:val="0"/>
        <w:spacing w:before="257" w:line="360" w:lineRule="auto"/>
        <w:ind w:left="19"/>
        <w:rPr>
          <w:rFonts w:ascii="Montserrat" w:eastAsia="Montserrat" w:hAnsi="Montserrat" w:cs="Montserrat"/>
          <w:b/>
          <w:sz w:val="24"/>
          <w:szCs w:val="24"/>
        </w:rPr>
      </w:pPr>
      <w:r>
        <w:rPr>
          <w:rFonts w:ascii="Montserrat" w:eastAsia="Montserrat" w:hAnsi="Montserrat" w:cs="Montserrat"/>
          <w:b/>
          <w:sz w:val="24"/>
          <w:szCs w:val="24"/>
        </w:rPr>
        <w:t xml:space="preserve">Scope of the policy: </w:t>
      </w:r>
    </w:p>
    <w:p w14:paraId="5A113B10" w14:textId="77777777" w:rsidR="00F148B2" w:rsidRDefault="00F148B2" w:rsidP="00F148B2">
      <w:pPr>
        <w:widowControl w:val="0"/>
        <w:spacing w:before="275" w:line="360" w:lineRule="auto"/>
        <w:ind w:left="14"/>
        <w:rPr>
          <w:rFonts w:ascii="Montserrat" w:eastAsia="Montserrat" w:hAnsi="Montserrat" w:cs="Montserrat"/>
          <w:sz w:val="24"/>
          <w:szCs w:val="24"/>
        </w:rPr>
      </w:pPr>
      <w:r>
        <w:rPr>
          <w:rFonts w:ascii="Montserrat" w:eastAsia="Montserrat" w:hAnsi="Montserrat" w:cs="Montserrat"/>
          <w:sz w:val="24"/>
          <w:szCs w:val="24"/>
        </w:rPr>
        <w:t xml:space="preserve">The policy applies to: </w:t>
      </w:r>
    </w:p>
    <w:p w14:paraId="6213C368" w14:textId="77777777" w:rsidR="00F148B2" w:rsidRDefault="00F148B2" w:rsidP="00F148B2">
      <w:pPr>
        <w:widowControl w:val="0"/>
        <w:numPr>
          <w:ilvl w:val="0"/>
          <w:numId w:val="23"/>
        </w:numPr>
        <w:spacing w:before="251" w:line="360" w:lineRule="auto"/>
        <w:rPr>
          <w:rFonts w:ascii="Montserrat" w:eastAsia="Montserrat" w:hAnsi="Montserrat" w:cs="Montserrat"/>
          <w:i/>
          <w:sz w:val="24"/>
          <w:szCs w:val="24"/>
        </w:rPr>
      </w:pPr>
      <w:r>
        <w:rPr>
          <w:rFonts w:ascii="Montserrat" w:eastAsia="Montserrat" w:hAnsi="Montserrat" w:cs="Montserrat"/>
          <w:i/>
          <w:sz w:val="24"/>
          <w:szCs w:val="24"/>
        </w:rPr>
        <w:t xml:space="preserve">Job applicants </w:t>
      </w:r>
    </w:p>
    <w:p w14:paraId="2B3C4A85" w14:textId="77777777" w:rsidR="00F148B2" w:rsidRDefault="00F148B2" w:rsidP="00F148B2">
      <w:pPr>
        <w:widowControl w:val="0"/>
        <w:numPr>
          <w:ilvl w:val="0"/>
          <w:numId w:val="23"/>
        </w:numPr>
        <w:spacing w:line="360" w:lineRule="auto"/>
        <w:rPr>
          <w:rFonts w:ascii="Montserrat" w:eastAsia="Montserrat" w:hAnsi="Montserrat" w:cs="Montserrat"/>
          <w:i/>
          <w:sz w:val="24"/>
          <w:szCs w:val="24"/>
        </w:rPr>
      </w:pPr>
      <w:r>
        <w:rPr>
          <w:rFonts w:ascii="Montserrat" w:eastAsia="Montserrat" w:hAnsi="Montserrat" w:cs="Montserrat"/>
          <w:i/>
          <w:sz w:val="24"/>
          <w:szCs w:val="24"/>
        </w:rPr>
        <w:t xml:space="preserve">Employees </w:t>
      </w:r>
    </w:p>
    <w:p w14:paraId="43038CB5" w14:textId="77777777" w:rsidR="00F148B2" w:rsidRDefault="00F148B2" w:rsidP="00F148B2">
      <w:pPr>
        <w:widowControl w:val="0"/>
        <w:numPr>
          <w:ilvl w:val="0"/>
          <w:numId w:val="23"/>
        </w:numPr>
        <w:spacing w:line="360" w:lineRule="auto"/>
        <w:rPr>
          <w:rFonts w:ascii="Montserrat" w:eastAsia="Montserrat" w:hAnsi="Montserrat" w:cs="Montserrat"/>
          <w:i/>
          <w:sz w:val="24"/>
          <w:szCs w:val="24"/>
        </w:rPr>
      </w:pPr>
      <w:r>
        <w:rPr>
          <w:rFonts w:ascii="Montserrat" w:eastAsia="Montserrat" w:hAnsi="Montserrat" w:cs="Montserrat"/>
          <w:i/>
          <w:sz w:val="24"/>
          <w:szCs w:val="24"/>
        </w:rPr>
        <w:t xml:space="preserve">Freelancers </w:t>
      </w:r>
    </w:p>
    <w:p w14:paraId="7A39E506" w14:textId="77777777" w:rsidR="00F148B2" w:rsidRDefault="00F148B2" w:rsidP="00F148B2">
      <w:pPr>
        <w:widowControl w:val="0"/>
        <w:numPr>
          <w:ilvl w:val="0"/>
          <w:numId w:val="23"/>
        </w:numPr>
        <w:spacing w:line="360" w:lineRule="auto"/>
        <w:rPr>
          <w:rFonts w:ascii="Montserrat" w:eastAsia="Montserrat" w:hAnsi="Montserrat" w:cs="Montserrat"/>
          <w:i/>
          <w:sz w:val="24"/>
          <w:szCs w:val="24"/>
        </w:rPr>
      </w:pPr>
      <w:r>
        <w:rPr>
          <w:rFonts w:ascii="Montserrat" w:eastAsia="Montserrat" w:hAnsi="Montserrat" w:cs="Montserrat"/>
          <w:i/>
          <w:sz w:val="24"/>
          <w:szCs w:val="24"/>
        </w:rPr>
        <w:t xml:space="preserve">Volunteers including trustees/board members </w:t>
      </w:r>
    </w:p>
    <w:p w14:paraId="1A141F41" w14:textId="77777777" w:rsidR="00F148B2" w:rsidRDefault="00F148B2" w:rsidP="00F148B2">
      <w:pPr>
        <w:widowControl w:val="0"/>
        <w:numPr>
          <w:ilvl w:val="0"/>
          <w:numId w:val="23"/>
        </w:numPr>
        <w:spacing w:line="360" w:lineRule="auto"/>
        <w:rPr>
          <w:rFonts w:ascii="Montserrat" w:eastAsia="Montserrat" w:hAnsi="Montserrat" w:cs="Montserrat"/>
          <w:i/>
          <w:sz w:val="24"/>
          <w:szCs w:val="24"/>
        </w:rPr>
      </w:pPr>
      <w:r>
        <w:rPr>
          <w:rFonts w:ascii="Montserrat" w:eastAsia="Montserrat" w:hAnsi="Montserrat" w:cs="Montserrat"/>
          <w:i/>
          <w:sz w:val="24"/>
          <w:szCs w:val="24"/>
        </w:rPr>
        <w:t>Community artists</w:t>
      </w:r>
    </w:p>
    <w:p w14:paraId="10FFAEB3" w14:textId="77777777" w:rsidR="00F148B2" w:rsidRDefault="00F148B2" w:rsidP="00F148B2">
      <w:pPr>
        <w:widowControl w:val="0"/>
        <w:numPr>
          <w:ilvl w:val="0"/>
          <w:numId w:val="23"/>
        </w:numPr>
        <w:spacing w:line="360" w:lineRule="auto"/>
        <w:rPr>
          <w:rFonts w:ascii="Montserrat" w:eastAsia="Montserrat" w:hAnsi="Montserrat" w:cs="Montserrat"/>
          <w:i/>
          <w:sz w:val="24"/>
          <w:szCs w:val="24"/>
        </w:rPr>
      </w:pPr>
      <w:r>
        <w:rPr>
          <w:rFonts w:ascii="Montserrat" w:eastAsia="Montserrat" w:hAnsi="Montserrat" w:cs="Montserrat"/>
          <w:i/>
          <w:sz w:val="24"/>
          <w:szCs w:val="24"/>
        </w:rPr>
        <w:t>Audience members</w:t>
      </w:r>
    </w:p>
    <w:p w14:paraId="3BDDB157" w14:textId="77777777" w:rsidR="00F148B2" w:rsidRDefault="00F148B2" w:rsidP="00F148B2">
      <w:pPr>
        <w:widowControl w:val="0"/>
        <w:numPr>
          <w:ilvl w:val="0"/>
          <w:numId w:val="23"/>
        </w:numPr>
        <w:spacing w:line="360" w:lineRule="auto"/>
        <w:rPr>
          <w:rFonts w:ascii="Montserrat" w:eastAsia="Montserrat" w:hAnsi="Montserrat" w:cs="Montserrat"/>
          <w:i/>
          <w:sz w:val="24"/>
          <w:szCs w:val="24"/>
        </w:rPr>
      </w:pPr>
      <w:r>
        <w:rPr>
          <w:rFonts w:ascii="Montserrat" w:eastAsia="Montserrat" w:hAnsi="Montserrat" w:cs="Montserrat"/>
          <w:i/>
          <w:sz w:val="24"/>
          <w:szCs w:val="24"/>
        </w:rPr>
        <w:t>Partner organisations</w:t>
      </w:r>
    </w:p>
    <w:p w14:paraId="42E925CE" w14:textId="77777777" w:rsidR="00F148B2" w:rsidRDefault="00F148B2" w:rsidP="00F148B2">
      <w:pPr>
        <w:widowControl w:val="0"/>
        <w:pBdr>
          <w:top w:val="nil"/>
          <w:left w:val="nil"/>
          <w:bottom w:val="nil"/>
          <w:right w:val="nil"/>
          <w:between w:val="nil"/>
        </w:pBdr>
        <w:spacing w:before="257" w:line="360" w:lineRule="auto"/>
        <w:ind w:left="13" w:right="178" w:firstLine="13"/>
        <w:rPr>
          <w:rFonts w:ascii="Montserrat" w:eastAsia="Montserrat" w:hAnsi="Montserrat" w:cs="Montserrat"/>
          <w:sz w:val="24"/>
          <w:szCs w:val="24"/>
        </w:rPr>
      </w:pPr>
      <w:r>
        <w:rPr>
          <w:rFonts w:ascii="Montserrat" w:eastAsia="Montserrat" w:hAnsi="Montserrat" w:cs="Montserrat"/>
          <w:sz w:val="24"/>
          <w:szCs w:val="24"/>
        </w:rPr>
        <w:lastRenderedPageBreak/>
        <w:t>The policy applies to recruitment and employment. It also applies to project engagement of any kind.</w:t>
      </w:r>
    </w:p>
    <w:p w14:paraId="055C2974" w14:textId="77777777" w:rsidR="00F148B2" w:rsidRDefault="00F148B2" w:rsidP="00F148B2">
      <w:pPr>
        <w:widowControl w:val="0"/>
        <w:pBdr>
          <w:top w:val="nil"/>
          <w:left w:val="nil"/>
          <w:bottom w:val="nil"/>
          <w:right w:val="nil"/>
          <w:between w:val="nil"/>
        </w:pBdr>
        <w:spacing w:before="257" w:line="360" w:lineRule="auto"/>
        <w:ind w:right="178"/>
        <w:rPr>
          <w:rFonts w:ascii="Montserrat" w:eastAsia="Montserrat" w:hAnsi="Montserrat" w:cs="Montserrat"/>
          <w:b/>
          <w:sz w:val="24"/>
          <w:szCs w:val="24"/>
        </w:rPr>
      </w:pPr>
      <w:r>
        <w:rPr>
          <w:rFonts w:ascii="Montserrat" w:eastAsia="Montserrat" w:hAnsi="Montserrat" w:cs="Montserrat"/>
          <w:b/>
          <w:sz w:val="24"/>
          <w:szCs w:val="24"/>
        </w:rPr>
        <w:t>Recruitment and Employment</w:t>
      </w:r>
    </w:p>
    <w:p w14:paraId="3BAF03E8" w14:textId="77777777" w:rsidR="00F148B2" w:rsidRDefault="00F148B2" w:rsidP="00F148B2">
      <w:pPr>
        <w:widowControl w:val="0"/>
        <w:pBdr>
          <w:top w:val="nil"/>
          <w:left w:val="nil"/>
          <w:bottom w:val="nil"/>
          <w:right w:val="nil"/>
          <w:between w:val="nil"/>
        </w:pBdr>
        <w:spacing w:before="257" w:line="360" w:lineRule="auto"/>
        <w:ind w:left="13" w:right="178" w:firstLine="13"/>
        <w:rPr>
          <w:rFonts w:ascii="Montserrat" w:eastAsia="Montserrat" w:hAnsi="Montserrat" w:cs="Montserrat"/>
          <w:color w:val="000000"/>
          <w:sz w:val="24"/>
          <w:szCs w:val="24"/>
        </w:rPr>
      </w:pPr>
      <w:r>
        <w:rPr>
          <w:rFonts w:ascii="Montserrat" w:eastAsia="Montserrat" w:hAnsi="Montserrat" w:cs="Montserrat"/>
          <w:color w:val="000000"/>
          <w:sz w:val="24"/>
          <w:szCs w:val="24"/>
        </w:rPr>
        <w:t xml:space="preserve">Using fair and objective employment practices </w:t>
      </w:r>
      <w:proofErr w:type="spellStart"/>
      <w:r>
        <w:rPr>
          <w:rFonts w:ascii="Montserrat" w:eastAsia="Montserrat" w:hAnsi="Montserrat" w:cs="Montserrat"/>
          <w:sz w:val="24"/>
          <w:szCs w:val="24"/>
        </w:rPr>
        <w:t>Medising</w:t>
      </w:r>
      <w:proofErr w:type="spellEnd"/>
      <w:r>
        <w:rPr>
          <w:rFonts w:ascii="Montserrat" w:eastAsia="Montserrat" w:hAnsi="Montserrat" w:cs="Montserrat"/>
          <w:sz w:val="24"/>
          <w:szCs w:val="24"/>
        </w:rPr>
        <w:t xml:space="preserve"> </w:t>
      </w:r>
      <w:r>
        <w:rPr>
          <w:rFonts w:ascii="Montserrat" w:eastAsia="Montserrat" w:hAnsi="Montserrat" w:cs="Montserrat"/>
          <w:color w:val="000000"/>
          <w:sz w:val="24"/>
          <w:szCs w:val="24"/>
        </w:rPr>
        <w:t>aims to ensure that</w:t>
      </w:r>
      <w:r>
        <w:rPr>
          <w:rFonts w:ascii="Montserrat" w:eastAsia="Montserrat" w:hAnsi="Montserrat" w:cs="Montserrat"/>
          <w:sz w:val="24"/>
          <w:szCs w:val="24"/>
        </w:rPr>
        <w:t>:</w:t>
      </w:r>
    </w:p>
    <w:p w14:paraId="4435C109" w14:textId="77777777" w:rsidR="00F148B2" w:rsidRDefault="00F148B2" w:rsidP="00F148B2">
      <w:pPr>
        <w:widowControl w:val="0"/>
        <w:numPr>
          <w:ilvl w:val="0"/>
          <w:numId w:val="22"/>
        </w:numPr>
        <w:pBdr>
          <w:top w:val="nil"/>
          <w:left w:val="nil"/>
          <w:bottom w:val="nil"/>
          <w:right w:val="nil"/>
          <w:between w:val="nil"/>
        </w:pBdr>
        <w:spacing w:before="1" w:line="360" w:lineRule="auto"/>
        <w:ind w:right="239"/>
        <w:rPr>
          <w:rFonts w:ascii="Montserrat" w:eastAsia="Montserrat" w:hAnsi="Montserrat" w:cs="Montserrat"/>
          <w:sz w:val="24"/>
          <w:szCs w:val="24"/>
        </w:rPr>
      </w:pPr>
      <w:r>
        <w:rPr>
          <w:rFonts w:ascii="Montserrat" w:eastAsia="Montserrat" w:hAnsi="Montserrat" w:cs="Montserrat"/>
          <w:color w:val="000000"/>
          <w:sz w:val="24"/>
          <w:szCs w:val="24"/>
        </w:rPr>
        <w:t>All employee</w:t>
      </w:r>
      <w:r>
        <w:rPr>
          <w:rFonts w:ascii="Montserrat" w:eastAsia="Montserrat" w:hAnsi="Montserrat" w:cs="Montserrat"/>
          <w:sz w:val="24"/>
          <w:szCs w:val="24"/>
        </w:rPr>
        <w:t xml:space="preserve">s and freelancers </w:t>
      </w:r>
      <w:r>
        <w:rPr>
          <w:rFonts w:ascii="Montserrat" w:eastAsia="Montserrat" w:hAnsi="Montserrat" w:cs="Montserrat"/>
          <w:color w:val="000000"/>
          <w:sz w:val="24"/>
          <w:szCs w:val="24"/>
        </w:rPr>
        <w:t>are treated fairly and with respect</w:t>
      </w:r>
      <w:r>
        <w:rPr>
          <w:rFonts w:ascii="Montserrat" w:eastAsia="Montserrat" w:hAnsi="Montserrat" w:cs="Montserrat"/>
          <w:sz w:val="24"/>
          <w:szCs w:val="24"/>
        </w:rPr>
        <w:t xml:space="preserve"> </w:t>
      </w:r>
      <w:r>
        <w:rPr>
          <w:rFonts w:ascii="Montserrat" w:eastAsia="Montserrat" w:hAnsi="Montserrat" w:cs="Montserrat"/>
          <w:color w:val="000000"/>
          <w:sz w:val="24"/>
          <w:szCs w:val="24"/>
        </w:rPr>
        <w:t xml:space="preserve">at all stages of their employment. </w:t>
      </w:r>
    </w:p>
    <w:p w14:paraId="5D3B435F" w14:textId="77777777" w:rsidR="00F148B2" w:rsidRDefault="00F148B2" w:rsidP="00F148B2">
      <w:pPr>
        <w:widowControl w:val="0"/>
        <w:numPr>
          <w:ilvl w:val="0"/>
          <w:numId w:val="22"/>
        </w:numPr>
        <w:pBdr>
          <w:top w:val="nil"/>
          <w:left w:val="nil"/>
          <w:bottom w:val="nil"/>
          <w:right w:val="nil"/>
          <w:between w:val="nil"/>
        </w:pBdr>
        <w:spacing w:line="360" w:lineRule="auto"/>
        <w:ind w:right="116"/>
        <w:rPr>
          <w:rFonts w:ascii="Montserrat" w:eastAsia="Montserrat" w:hAnsi="Montserrat" w:cs="Montserrat"/>
          <w:sz w:val="24"/>
          <w:szCs w:val="24"/>
        </w:rPr>
      </w:pPr>
      <w:r>
        <w:rPr>
          <w:rFonts w:ascii="Montserrat" w:eastAsia="Montserrat" w:hAnsi="Montserrat" w:cs="Montserrat"/>
          <w:sz w:val="24"/>
          <w:szCs w:val="24"/>
        </w:rPr>
        <w:t>A</w:t>
      </w:r>
      <w:r>
        <w:rPr>
          <w:rFonts w:ascii="Montserrat" w:eastAsia="Montserrat" w:hAnsi="Montserrat" w:cs="Montserrat"/>
          <w:color w:val="000000"/>
          <w:sz w:val="24"/>
          <w:szCs w:val="24"/>
        </w:rPr>
        <w:t>ll employees</w:t>
      </w:r>
      <w:r>
        <w:rPr>
          <w:rFonts w:ascii="Montserrat" w:eastAsia="Montserrat" w:hAnsi="Montserrat" w:cs="Montserrat"/>
          <w:sz w:val="24"/>
          <w:szCs w:val="24"/>
        </w:rPr>
        <w:t xml:space="preserve"> and freelancers </w:t>
      </w:r>
      <w:r>
        <w:rPr>
          <w:rFonts w:ascii="Montserrat" w:eastAsia="Montserrat" w:hAnsi="Montserrat" w:cs="Montserrat"/>
          <w:color w:val="000000"/>
          <w:sz w:val="24"/>
          <w:szCs w:val="24"/>
        </w:rPr>
        <w:t xml:space="preserve">have the right to be free from harassment and bullying of any description, or any other form of unwanted behaviour. </w:t>
      </w:r>
    </w:p>
    <w:p w14:paraId="459469D4" w14:textId="77777777" w:rsidR="00F148B2" w:rsidRDefault="00F148B2" w:rsidP="00F148B2">
      <w:pPr>
        <w:widowControl w:val="0"/>
        <w:numPr>
          <w:ilvl w:val="0"/>
          <w:numId w:val="22"/>
        </w:numPr>
        <w:pBdr>
          <w:top w:val="nil"/>
          <w:left w:val="nil"/>
          <w:bottom w:val="nil"/>
          <w:right w:val="nil"/>
          <w:between w:val="nil"/>
        </w:pBdr>
        <w:spacing w:line="360" w:lineRule="auto"/>
        <w:ind w:right="-5"/>
        <w:jc w:val="both"/>
        <w:rPr>
          <w:rFonts w:ascii="Montserrat" w:eastAsia="Montserrat" w:hAnsi="Montserrat" w:cs="Montserrat"/>
          <w:sz w:val="24"/>
          <w:szCs w:val="24"/>
        </w:rPr>
      </w:pPr>
      <w:r>
        <w:rPr>
          <w:rFonts w:ascii="Montserrat" w:eastAsia="Montserrat" w:hAnsi="Montserrat" w:cs="Montserrat"/>
          <w:sz w:val="24"/>
          <w:szCs w:val="24"/>
        </w:rPr>
        <w:t>All employees and freelancers</w:t>
      </w:r>
      <w:r>
        <w:rPr>
          <w:rFonts w:ascii="Montserrat" w:eastAsia="Montserrat" w:hAnsi="Montserrat" w:cs="Montserrat"/>
          <w:color w:val="000000"/>
          <w:sz w:val="24"/>
          <w:szCs w:val="24"/>
        </w:rPr>
        <w:t xml:space="preserve"> have an equal chance to contribute</w:t>
      </w:r>
      <w:r>
        <w:rPr>
          <w:rFonts w:ascii="Montserrat" w:eastAsia="Montserrat" w:hAnsi="Montserrat" w:cs="Montserrat"/>
          <w:sz w:val="24"/>
          <w:szCs w:val="24"/>
        </w:rPr>
        <w:t xml:space="preserve"> </w:t>
      </w:r>
      <w:r>
        <w:rPr>
          <w:rFonts w:ascii="Montserrat" w:eastAsia="Montserrat" w:hAnsi="Montserrat" w:cs="Montserrat"/>
          <w:color w:val="000000"/>
          <w:sz w:val="24"/>
          <w:szCs w:val="24"/>
        </w:rPr>
        <w:t>and</w:t>
      </w:r>
      <w:r>
        <w:rPr>
          <w:rFonts w:ascii="Montserrat" w:eastAsia="Montserrat" w:hAnsi="Montserrat" w:cs="Montserrat"/>
          <w:sz w:val="24"/>
          <w:szCs w:val="24"/>
        </w:rPr>
        <w:t xml:space="preserve"> </w:t>
      </w:r>
      <w:r>
        <w:rPr>
          <w:rFonts w:ascii="Montserrat" w:eastAsia="Montserrat" w:hAnsi="Montserrat" w:cs="Montserrat"/>
          <w:color w:val="000000"/>
          <w:sz w:val="24"/>
          <w:szCs w:val="24"/>
        </w:rPr>
        <w:t xml:space="preserve">to achieve their potential, irrespective of any defining feature that may give rise to unfair discrimination. </w:t>
      </w:r>
    </w:p>
    <w:p w14:paraId="69ACCD71" w14:textId="77777777" w:rsidR="00F148B2" w:rsidRDefault="00F148B2" w:rsidP="00F148B2">
      <w:pPr>
        <w:widowControl w:val="0"/>
        <w:numPr>
          <w:ilvl w:val="0"/>
          <w:numId w:val="22"/>
        </w:numPr>
        <w:pBdr>
          <w:top w:val="nil"/>
          <w:left w:val="nil"/>
          <w:bottom w:val="nil"/>
          <w:right w:val="nil"/>
          <w:between w:val="nil"/>
        </w:pBdr>
        <w:spacing w:line="360" w:lineRule="auto"/>
        <w:ind w:right="239"/>
        <w:rPr>
          <w:rFonts w:ascii="Montserrat" w:eastAsia="Montserrat" w:hAnsi="Montserrat" w:cs="Montserrat"/>
          <w:sz w:val="24"/>
          <w:szCs w:val="24"/>
        </w:rPr>
      </w:pPr>
      <w:r>
        <w:rPr>
          <w:rFonts w:ascii="Montserrat" w:eastAsia="Montserrat" w:hAnsi="Montserrat" w:cs="Montserrat"/>
          <w:color w:val="000000"/>
          <w:sz w:val="24"/>
          <w:szCs w:val="24"/>
        </w:rPr>
        <w:t xml:space="preserve">All </w:t>
      </w:r>
      <w:r>
        <w:rPr>
          <w:rFonts w:ascii="Montserrat" w:eastAsia="Montserrat" w:hAnsi="Montserrat" w:cs="Montserrat"/>
          <w:sz w:val="24"/>
          <w:szCs w:val="24"/>
        </w:rPr>
        <w:t xml:space="preserve">employees and freelancers </w:t>
      </w:r>
      <w:r>
        <w:rPr>
          <w:rFonts w:ascii="Montserrat" w:eastAsia="Montserrat" w:hAnsi="Montserrat" w:cs="Montserrat"/>
          <w:color w:val="000000"/>
          <w:sz w:val="24"/>
          <w:szCs w:val="24"/>
        </w:rPr>
        <w:t xml:space="preserve">have the right to be free from discrimination because they associate with another person who possesses </w:t>
      </w:r>
      <w:proofErr w:type="gramStart"/>
      <w:r>
        <w:rPr>
          <w:rFonts w:ascii="Montserrat" w:eastAsia="Montserrat" w:hAnsi="Montserrat" w:cs="Montserrat"/>
          <w:color w:val="000000"/>
          <w:sz w:val="24"/>
          <w:szCs w:val="24"/>
        </w:rPr>
        <w:t>a  Protected</w:t>
      </w:r>
      <w:proofErr w:type="gramEnd"/>
      <w:r>
        <w:rPr>
          <w:rFonts w:ascii="Montserrat" w:eastAsia="Montserrat" w:hAnsi="Montserrat" w:cs="Montserrat"/>
          <w:color w:val="000000"/>
          <w:sz w:val="24"/>
          <w:szCs w:val="24"/>
        </w:rPr>
        <w:t xml:space="preserve"> Characteristic or because others perceive that they have a particular Protected Characteristic, even if they do not. </w:t>
      </w:r>
    </w:p>
    <w:p w14:paraId="255269AE" w14:textId="77777777" w:rsidR="00F148B2" w:rsidRDefault="00F148B2" w:rsidP="00F148B2">
      <w:pPr>
        <w:widowControl w:val="0"/>
        <w:spacing w:before="256" w:line="360" w:lineRule="auto"/>
        <w:rPr>
          <w:rFonts w:ascii="Montserrat" w:eastAsia="Montserrat" w:hAnsi="Montserrat" w:cs="Montserrat"/>
          <w:sz w:val="24"/>
          <w:szCs w:val="24"/>
        </w:rPr>
      </w:pPr>
      <w:r>
        <w:rPr>
          <w:rFonts w:ascii="Montserrat" w:eastAsia="Montserrat" w:hAnsi="Montserrat" w:cs="Montserrat"/>
          <w:sz w:val="24"/>
          <w:szCs w:val="24"/>
        </w:rPr>
        <w:t xml:space="preserve">Particular attention will be placed on the following: </w:t>
      </w:r>
    </w:p>
    <w:p w14:paraId="65ACF4D3" w14:textId="77777777" w:rsidR="00F148B2" w:rsidRDefault="00F148B2" w:rsidP="00F148B2">
      <w:pPr>
        <w:widowControl w:val="0"/>
        <w:numPr>
          <w:ilvl w:val="0"/>
          <w:numId w:val="24"/>
        </w:numPr>
        <w:spacing w:line="360" w:lineRule="auto"/>
        <w:ind w:right="1102"/>
        <w:rPr>
          <w:rFonts w:ascii="Montserrat" w:eastAsia="Montserrat" w:hAnsi="Montserrat" w:cs="Montserrat"/>
          <w:sz w:val="24"/>
          <w:szCs w:val="24"/>
        </w:rPr>
      </w:pPr>
      <w:r>
        <w:rPr>
          <w:rFonts w:ascii="Montserrat" w:eastAsia="Montserrat" w:hAnsi="Montserrat" w:cs="Montserrat"/>
          <w:sz w:val="24"/>
          <w:szCs w:val="24"/>
        </w:rPr>
        <w:t xml:space="preserve">Use of selection criteria that does not unlawfully discriminate in recruitment and promotion procedures </w:t>
      </w:r>
    </w:p>
    <w:p w14:paraId="373940D5" w14:textId="77777777" w:rsidR="00F148B2" w:rsidRDefault="00F148B2" w:rsidP="00F148B2">
      <w:pPr>
        <w:widowControl w:val="0"/>
        <w:numPr>
          <w:ilvl w:val="0"/>
          <w:numId w:val="24"/>
        </w:numPr>
        <w:spacing w:line="360" w:lineRule="auto"/>
        <w:ind w:right="87"/>
        <w:rPr>
          <w:rFonts w:ascii="Montserrat" w:eastAsia="Montserrat" w:hAnsi="Montserrat" w:cs="Montserrat"/>
          <w:sz w:val="24"/>
          <w:szCs w:val="24"/>
        </w:rPr>
      </w:pPr>
      <w:r>
        <w:rPr>
          <w:rFonts w:ascii="Montserrat" w:eastAsia="Montserrat" w:hAnsi="Montserrat" w:cs="Montserrat"/>
          <w:sz w:val="24"/>
          <w:szCs w:val="24"/>
        </w:rPr>
        <w:t xml:space="preserve">Requiring entry to employment /volunteering or progression within it to be based on merit </w:t>
      </w:r>
    </w:p>
    <w:p w14:paraId="2A7900B9" w14:textId="77777777" w:rsidR="00F148B2" w:rsidRDefault="00F148B2" w:rsidP="00F148B2">
      <w:pPr>
        <w:widowControl w:val="0"/>
        <w:numPr>
          <w:ilvl w:val="0"/>
          <w:numId w:val="24"/>
        </w:numPr>
        <w:spacing w:line="360" w:lineRule="auto"/>
        <w:ind w:right="233"/>
        <w:rPr>
          <w:rFonts w:ascii="Montserrat" w:eastAsia="Montserrat" w:hAnsi="Montserrat" w:cs="Montserrat"/>
          <w:sz w:val="24"/>
          <w:szCs w:val="24"/>
        </w:rPr>
      </w:pPr>
      <w:r>
        <w:rPr>
          <w:rFonts w:ascii="Montserrat" w:eastAsia="Montserrat" w:hAnsi="Montserrat" w:cs="Montserrat"/>
          <w:sz w:val="24"/>
          <w:szCs w:val="24"/>
        </w:rPr>
        <w:t xml:space="preserve">Not discriminating in opportunities for recruitment, training, promotion </w:t>
      </w:r>
      <w:proofErr w:type="gramStart"/>
      <w:r>
        <w:rPr>
          <w:rFonts w:ascii="Montserrat" w:eastAsia="Montserrat" w:hAnsi="Montserrat" w:cs="Montserrat"/>
          <w:sz w:val="24"/>
          <w:szCs w:val="24"/>
        </w:rPr>
        <w:t>or  transfer</w:t>
      </w:r>
      <w:proofErr w:type="gramEnd"/>
      <w:r>
        <w:rPr>
          <w:rFonts w:ascii="Montserrat" w:eastAsia="Montserrat" w:hAnsi="Montserrat" w:cs="Montserrat"/>
          <w:sz w:val="24"/>
          <w:szCs w:val="24"/>
        </w:rPr>
        <w:t xml:space="preserve"> of employees or volunteers </w:t>
      </w:r>
    </w:p>
    <w:p w14:paraId="7F1D8EC6" w14:textId="77777777" w:rsidR="00F148B2" w:rsidRDefault="00F148B2" w:rsidP="00F148B2">
      <w:pPr>
        <w:widowControl w:val="0"/>
        <w:numPr>
          <w:ilvl w:val="0"/>
          <w:numId w:val="24"/>
        </w:numPr>
        <w:spacing w:line="360" w:lineRule="auto"/>
        <w:ind w:right="894"/>
        <w:rPr>
          <w:rFonts w:ascii="Montserrat" w:eastAsia="Montserrat" w:hAnsi="Montserrat" w:cs="Montserrat"/>
          <w:sz w:val="24"/>
          <w:szCs w:val="24"/>
        </w:rPr>
      </w:pPr>
      <w:r>
        <w:rPr>
          <w:rFonts w:ascii="Montserrat" w:eastAsia="Montserrat" w:hAnsi="Montserrat" w:cs="Montserrat"/>
          <w:sz w:val="24"/>
          <w:szCs w:val="24"/>
        </w:rPr>
        <w:t xml:space="preserve">Ensuring that every individual is assessed according to his or </w:t>
      </w:r>
      <w:proofErr w:type="gramStart"/>
      <w:r>
        <w:rPr>
          <w:rFonts w:ascii="Montserrat" w:eastAsia="Montserrat" w:hAnsi="Montserrat" w:cs="Montserrat"/>
          <w:sz w:val="24"/>
          <w:szCs w:val="24"/>
        </w:rPr>
        <w:t>her  personal</w:t>
      </w:r>
      <w:proofErr w:type="gramEnd"/>
      <w:r>
        <w:rPr>
          <w:rFonts w:ascii="Montserrat" w:eastAsia="Montserrat" w:hAnsi="Montserrat" w:cs="Montserrat"/>
          <w:sz w:val="24"/>
          <w:szCs w:val="24"/>
        </w:rPr>
        <w:t xml:space="preserve"> capability to carry out a given job/role </w:t>
      </w:r>
    </w:p>
    <w:p w14:paraId="2BFB2C68" w14:textId="77777777" w:rsidR="00F148B2" w:rsidRDefault="00F148B2" w:rsidP="00F148B2">
      <w:pPr>
        <w:widowControl w:val="0"/>
        <w:numPr>
          <w:ilvl w:val="0"/>
          <w:numId w:val="24"/>
        </w:numPr>
        <w:spacing w:line="360" w:lineRule="auto"/>
        <w:ind w:right="123"/>
        <w:rPr>
          <w:rFonts w:ascii="Montserrat" w:eastAsia="Montserrat" w:hAnsi="Montserrat" w:cs="Montserrat"/>
          <w:sz w:val="24"/>
          <w:szCs w:val="24"/>
        </w:rPr>
      </w:pPr>
      <w:r>
        <w:rPr>
          <w:rFonts w:ascii="Montserrat" w:eastAsia="Montserrat" w:hAnsi="Montserrat" w:cs="Montserrat"/>
          <w:sz w:val="24"/>
          <w:szCs w:val="24"/>
        </w:rPr>
        <w:t xml:space="preserve">Ensure that all employees are given equal treatment </w:t>
      </w:r>
      <w:proofErr w:type="gramStart"/>
      <w:r>
        <w:rPr>
          <w:rFonts w:ascii="Montserrat" w:eastAsia="Montserrat" w:hAnsi="Montserrat" w:cs="Montserrat"/>
          <w:sz w:val="24"/>
          <w:szCs w:val="24"/>
        </w:rPr>
        <w:t>with regard to</w:t>
      </w:r>
      <w:proofErr w:type="gramEnd"/>
      <w:r>
        <w:rPr>
          <w:rFonts w:ascii="Montserrat" w:eastAsia="Montserrat" w:hAnsi="Montserrat" w:cs="Montserrat"/>
          <w:sz w:val="24"/>
          <w:szCs w:val="24"/>
        </w:rPr>
        <w:t xml:space="preserve"> </w:t>
      </w:r>
      <w:r>
        <w:rPr>
          <w:rFonts w:ascii="Montserrat" w:eastAsia="Montserrat" w:hAnsi="Montserrat" w:cs="Montserrat"/>
          <w:sz w:val="24"/>
          <w:szCs w:val="24"/>
        </w:rPr>
        <w:lastRenderedPageBreak/>
        <w:t xml:space="preserve">terms and conditions of employment, provided they do the same or broadly similar work, or work of equal value </w:t>
      </w:r>
    </w:p>
    <w:p w14:paraId="5DE3499A" w14:textId="77777777" w:rsidR="00F148B2" w:rsidRDefault="00F148B2" w:rsidP="00F148B2">
      <w:pPr>
        <w:widowControl w:val="0"/>
        <w:numPr>
          <w:ilvl w:val="0"/>
          <w:numId w:val="24"/>
        </w:numPr>
        <w:spacing w:line="360" w:lineRule="auto"/>
        <w:ind w:right="502"/>
        <w:rPr>
          <w:rFonts w:ascii="Montserrat" w:eastAsia="Montserrat" w:hAnsi="Montserrat" w:cs="Montserrat"/>
          <w:sz w:val="24"/>
          <w:szCs w:val="24"/>
        </w:rPr>
      </w:pPr>
      <w:r>
        <w:rPr>
          <w:rFonts w:ascii="Montserrat" w:eastAsia="Montserrat" w:hAnsi="Montserrat" w:cs="Montserrat"/>
          <w:sz w:val="24"/>
          <w:szCs w:val="24"/>
        </w:rPr>
        <w:t xml:space="preserve">Ensure equal opportunities and non-discrimination in the operation of grievance and disciplinary procedures </w:t>
      </w:r>
    </w:p>
    <w:p w14:paraId="738B7F25" w14:textId="77777777" w:rsidR="00F148B2" w:rsidRDefault="00F148B2" w:rsidP="00F148B2">
      <w:pPr>
        <w:widowControl w:val="0"/>
        <w:spacing w:before="257" w:line="360" w:lineRule="auto"/>
        <w:ind w:right="178"/>
        <w:rPr>
          <w:rFonts w:ascii="Montserrat" w:eastAsia="Montserrat" w:hAnsi="Montserrat" w:cs="Montserrat"/>
          <w:b/>
          <w:sz w:val="24"/>
          <w:szCs w:val="24"/>
        </w:rPr>
      </w:pPr>
    </w:p>
    <w:p w14:paraId="4999A55A" w14:textId="77777777" w:rsidR="00F148B2" w:rsidRDefault="00F148B2" w:rsidP="00F148B2">
      <w:pPr>
        <w:widowControl w:val="0"/>
        <w:spacing w:before="257" w:line="360" w:lineRule="auto"/>
        <w:ind w:right="178"/>
        <w:rPr>
          <w:rFonts w:ascii="Montserrat" w:eastAsia="Montserrat" w:hAnsi="Montserrat" w:cs="Montserrat"/>
          <w:color w:val="000000"/>
          <w:sz w:val="24"/>
          <w:szCs w:val="24"/>
        </w:rPr>
      </w:pPr>
      <w:r>
        <w:rPr>
          <w:rFonts w:ascii="Montserrat" w:eastAsia="Montserrat" w:hAnsi="Montserrat" w:cs="Montserrat"/>
          <w:b/>
          <w:sz w:val="24"/>
          <w:szCs w:val="24"/>
        </w:rPr>
        <w:t>Project engagement</w:t>
      </w:r>
    </w:p>
    <w:p w14:paraId="266951BA" w14:textId="77777777" w:rsidR="00F148B2" w:rsidRDefault="00F148B2" w:rsidP="00F148B2">
      <w:pPr>
        <w:widowControl w:val="0"/>
        <w:spacing w:before="2" w:line="360" w:lineRule="auto"/>
        <w:ind w:left="12"/>
        <w:rPr>
          <w:rFonts w:ascii="Montserrat" w:eastAsia="Montserrat" w:hAnsi="Montserrat" w:cs="Montserrat"/>
          <w:sz w:val="24"/>
          <w:szCs w:val="24"/>
        </w:rPr>
      </w:pPr>
      <w:r>
        <w:rPr>
          <w:rFonts w:ascii="Montserrat" w:eastAsia="Montserrat" w:hAnsi="Montserrat" w:cs="Montserrat"/>
          <w:sz w:val="24"/>
          <w:szCs w:val="24"/>
        </w:rPr>
        <w:t xml:space="preserve">We commit to making our activities accessible by: </w:t>
      </w:r>
    </w:p>
    <w:p w14:paraId="317112DB" w14:textId="77777777" w:rsidR="00F148B2" w:rsidRDefault="00F148B2" w:rsidP="00F148B2">
      <w:pPr>
        <w:widowControl w:val="0"/>
        <w:numPr>
          <w:ilvl w:val="0"/>
          <w:numId w:val="25"/>
        </w:numPr>
        <w:spacing w:before="2" w:line="360" w:lineRule="auto"/>
        <w:rPr>
          <w:rFonts w:ascii="Montserrat" w:eastAsia="Montserrat" w:hAnsi="Montserrat" w:cs="Montserrat"/>
          <w:sz w:val="24"/>
          <w:szCs w:val="24"/>
        </w:rPr>
      </w:pPr>
      <w:r>
        <w:rPr>
          <w:rFonts w:ascii="Montserrat" w:eastAsia="Montserrat" w:hAnsi="Montserrat" w:cs="Montserrat"/>
          <w:sz w:val="24"/>
          <w:szCs w:val="24"/>
        </w:rPr>
        <w:t>Considering and removing barriers to participation wherever possible</w:t>
      </w:r>
    </w:p>
    <w:p w14:paraId="59ED1D92" w14:textId="77777777" w:rsidR="00F148B2" w:rsidRDefault="00F148B2" w:rsidP="00F148B2">
      <w:pPr>
        <w:widowControl w:val="0"/>
        <w:numPr>
          <w:ilvl w:val="0"/>
          <w:numId w:val="25"/>
        </w:num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Use of clear, </w:t>
      </w:r>
      <w:proofErr w:type="gramStart"/>
      <w:r>
        <w:rPr>
          <w:rFonts w:ascii="Montserrat" w:eastAsia="Montserrat" w:hAnsi="Montserrat" w:cs="Montserrat"/>
          <w:sz w:val="24"/>
          <w:szCs w:val="24"/>
        </w:rPr>
        <w:t>concise</w:t>
      </w:r>
      <w:proofErr w:type="gramEnd"/>
      <w:r>
        <w:rPr>
          <w:rFonts w:ascii="Montserrat" w:eastAsia="Montserrat" w:hAnsi="Montserrat" w:cs="Montserrat"/>
          <w:sz w:val="24"/>
          <w:szCs w:val="24"/>
        </w:rPr>
        <w:t xml:space="preserve"> and appropriate language in all communications</w:t>
      </w:r>
    </w:p>
    <w:p w14:paraId="789444D9" w14:textId="77777777" w:rsidR="00F148B2" w:rsidRDefault="00F148B2" w:rsidP="00F148B2">
      <w:pPr>
        <w:widowControl w:val="0"/>
        <w:numPr>
          <w:ilvl w:val="0"/>
          <w:numId w:val="25"/>
        </w:numPr>
        <w:spacing w:line="360" w:lineRule="auto"/>
        <w:rPr>
          <w:rFonts w:ascii="Montserrat" w:eastAsia="Montserrat" w:hAnsi="Montserrat" w:cs="Montserrat"/>
          <w:sz w:val="24"/>
          <w:szCs w:val="24"/>
        </w:rPr>
      </w:pPr>
      <w:r>
        <w:rPr>
          <w:rFonts w:ascii="Montserrat" w:eastAsia="Montserrat" w:hAnsi="Montserrat" w:cs="Montserrat"/>
          <w:sz w:val="24"/>
          <w:szCs w:val="24"/>
        </w:rPr>
        <w:t>Choosing to work in accessible spaces and locations</w:t>
      </w:r>
    </w:p>
    <w:p w14:paraId="6B223EBA" w14:textId="77777777" w:rsidR="00F148B2" w:rsidRDefault="00F148B2" w:rsidP="00F148B2">
      <w:pPr>
        <w:widowControl w:val="0"/>
        <w:numPr>
          <w:ilvl w:val="0"/>
          <w:numId w:val="25"/>
        </w:numPr>
        <w:spacing w:line="360" w:lineRule="auto"/>
        <w:rPr>
          <w:rFonts w:ascii="Montserrat" w:eastAsia="Montserrat" w:hAnsi="Montserrat" w:cs="Montserrat"/>
          <w:sz w:val="24"/>
          <w:szCs w:val="24"/>
        </w:rPr>
      </w:pPr>
      <w:r>
        <w:rPr>
          <w:rFonts w:ascii="Montserrat" w:eastAsia="Montserrat" w:hAnsi="Montserrat" w:cs="Montserrat"/>
          <w:sz w:val="24"/>
          <w:szCs w:val="24"/>
        </w:rPr>
        <w:t>Inviting participation and respecting community artist choice</w:t>
      </w:r>
    </w:p>
    <w:p w14:paraId="1BCD5631" w14:textId="77777777" w:rsidR="00F148B2" w:rsidRDefault="00F148B2" w:rsidP="00F148B2">
      <w:pPr>
        <w:widowControl w:val="0"/>
        <w:numPr>
          <w:ilvl w:val="0"/>
          <w:numId w:val="25"/>
        </w:numPr>
        <w:spacing w:line="360" w:lineRule="auto"/>
        <w:rPr>
          <w:rFonts w:ascii="Montserrat" w:eastAsia="Montserrat" w:hAnsi="Montserrat" w:cs="Montserrat"/>
          <w:sz w:val="24"/>
          <w:szCs w:val="24"/>
        </w:rPr>
      </w:pPr>
      <w:r>
        <w:rPr>
          <w:rFonts w:ascii="Montserrat" w:eastAsia="Montserrat" w:hAnsi="Montserrat" w:cs="Montserrat"/>
          <w:sz w:val="24"/>
          <w:szCs w:val="24"/>
        </w:rPr>
        <w:t>Implementing co-productive processes where possible</w:t>
      </w:r>
    </w:p>
    <w:p w14:paraId="2F704994" w14:textId="77777777" w:rsidR="00F148B2" w:rsidRDefault="00F148B2" w:rsidP="00F148B2">
      <w:pPr>
        <w:widowControl w:val="0"/>
        <w:numPr>
          <w:ilvl w:val="0"/>
          <w:numId w:val="25"/>
        </w:numPr>
        <w:spacing w:line="360" w:lineRule="auto"/>
        <w:rPr>
          <w:rFonts w:ascii="Montserrat" w:eastAsia="Montserrat" w:hAnsi="Montserrat" w:cs="Montserrat"/>
          <w:sz w:val="24"/>
          <w:szCs w:val="24"/>
        </w:rPr>
      </w:pPr>
      <w:r>
        <w:rPr>
          <w:rFonts w:ascii="Montserrat" w:eastAsia="Montserrat" w:hAnsi="Montserrat" w:cs="Montserrat"/>
          <w:sz w:val="24"/>
          <w:szCs w:val="24"/>
        </w:rPr>
        <w:t>Celebrating diversity as a rich resource for innovation and creativity</w:t>
      </w:r>
    </w:p>
    <w:p w14:paraId="01C379F4" w14:textId="77777777" w:rsidR="00F148B2" w:rsidRDefault="00F148B2" w:rsidP="00F148B2">
      <w:pPr>
        <w:widowControl w:val="0"/>
        <w:numPr>
          <w:ilvl w:val="0"/>
          <w:numId w:val="25"/>
        </w:num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Making reasonable adjustments to enhance opportunities for inclusion, </w:t>
      </w:r>
      <w:proofErr w:type="gramStart"/>
      <w:r>
        <w:rPr>
          <w:rFonts w:ascii="Montserrat" w:eastAsia="Montserrat" w:hAnsi="Montserrat" w:cs="Montserrat"/>
          <w:sz w:val="24"/>
          <w:szCs w:val="24"/>
        </w:rPr>
        <w:t>progression</w:t>
      </w:r>
      <w:proofErr w:type="gramEnd"/>
      <w:r>
        <w:rPr>
          <w:rFonts w:ascii="Montserrat" w:eastAsia="Montserrat" w:hAnsi="Montserrat" w:cs="Montserrat"/>
          <w:sz w:val="24"/>
          <w:szCs w:val="24"/>
        </w:rPr>
        <w:t xml:space="preserve"> and growth</w:t>
      </w:r>
    </w:p>
    <w:p w14:paraId="432A282F" w14:textId="77777777" w:rsidR="00F148B2" w:rsidRDefault="00F148B2" w:rsidP="00F148B2">
      <w:pPr>
        <w:widowControl w:val="0"/>
        <w:numPr>
          <w:ilvl w:val="0"/>
          <w:numId w:val="25"/>
        </w:numPr>
        <w:spacing w:line="360" w:lineRule="auto"/>
        <w:rPr>
          <w:rFonts w:ascii="Montserrat" w:eastAsia="Montserrat" w:hAnsi="Montserrat" w:cs="Montserrat"/>
          <w:sz w:val="24"/>
          <w:szCs w:val="24"/>
        </w:rPr>
      </w:pPr>
      <w:r>
        <w:rPr>
          <w:rFonts w:ascii="Montserrat" w:eastAsia="Montserrat" w:hAnsi="Montserrat" w:cs="Montserrat"/>
          <w:sz w:val="24"/>
          <w:szCs w:val="24"/>
        </w:rPr>
        <w:t xml:space="preserve">Operating a </w:t>
      </w:r>
      <w:proofErr w:type="gramStart"/>
      <w:r>
        <w:rPr>
          <w:rFonts w:ascii="Montserrat" w:eastAsia="Montserrat" w:hAnsi="Montserrat" w:cs="Montserrat"/>
          <w:sz w:val="24"/>
          <w:szCs w:val="24"/>
        </w:rPr>
        <w:t>zero tolerance</w:t>
      </w:r>
      <w:proofErr w:type="gramEnd"/>
      <w:r>
        <w:rPr>
          <w:rFonts w:ascii="Montserrat" w:eastAsia="Montserrat" w:hAnsi="Montserrat" w:cs="Montserrat"/>
          <w:sz w:val="24"/>
          <w:szCs w:val="24"/>
        </w:rPr>
        <w:t xml:space="preserve"> approach to discrimination, </w:t>
      </w:r>
      <w:proofErr w:type="spellStart"/>
      <w:r>
        <w:rPr>
          <w:rFonts w:ascii="Montserrat" w:eastAsia="Montserrat" w:hAnsi="Montserrat" w:cs="Montserrat"/>
          <w:sz w:val="24"/>
          <w:szCs w:val="24"/>
        </w:rPr>
        <w:t>harrassment</w:t>
      </w:r>
      <w:proofErr w:type="spellEnd"/>
      <w:r>
        <w:rPr>
          <w:rFonts w:ascii="Montserrat" w:eastAsia="Montserrat" w:hAnsi="Montserrat" w:cs="Montserrat"/>
          <w:sz w:val="24"/>
          <w:szCs w:val="24"/>
        </w:rPr>
        <w:t xml:space="preserve"> or bullying</w:t>
      </w:r>
    </w:p>
    <w:p w14:paraId="435462CD" w14:textId="77777777" w:rsidR="00F148B2" w:rsidRDefault="00F148B2" w:rsidP="00F148B2">
      <w:pPr>
        <w:widowControl w:val="0"/>
        <w:pBdr>
          <w:top w:val="nil"/>
          <w:left w:val="nil"/>
          <w:bottom w:val="nil"/>
          <w:right w:val="nil"/>
          <w:between w:val="nil"/>
        </w:pBdr>
        <w:spacing w:before="293" w:line="360" w:lineRule="auto"/>
        <w:ind w:left="30"/>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Responsibilities: </w:t>
      </w:r>
    </w:p>
    <w:p w14:paraId="175F2725" w14:textId="77777777" w:rsidR="00F148B2" w:rsidRDefault="00F148B2" w:rsidP="00F148B2">
      <w:pPr>
        <w:widowControl w:val="0"/>
        <w:pBdr>
          <w:top w:val="nil"/>
          <w:left w:val="nil"/>
          <w:bottom w:val="nil"/>
          <w:right w:val="nil"/>
          <w:between w:val="nil"/>
        </w:pBdr>
        <w:spacing w:before="251" w:line="360" w:lineRule="auto"/>
        <w:ind w:left="16" w:right="80" w:firstLine="10"/>
        <w:rPr>
          <w:rFonts w:ascii="Montserrat" w:eastAsia="Montserrat" w:hAnsi="Montserrat" w:cs="Montserrat"/>
          <w:color w:val="000000"/>
          <w:sz w:val="24"/>
          <w:szCs w:val="24"/>
        </w:rPr>
      </w:pPr>
      <w:r>
        <w:rPr>
          <w:rFonts w:ascii="Montserrat" w:eastAsia="Montserrat" w:hAnsi="Montserrat" w:cs="Montserrat"/>
          <w:sz w:val="24"/>
          <w:szCs w:val="24"/>
        </w:rPr>
        <w:t>All representatives</w:t>
      </w:r>
      <w:r>
        <w:rPr>
          <w:rFonts w:ascii="Montserrat" w:eastAsia="Montserrat" w:hAnsi="Montserrat" w:cs="Montserrat"/>
          <w:color w:val="000000"/>
          <w:sz w:val="24"/>
          <w:szCs w:val="24"/>
        </w:rPr>
        <w:t xml:space="preserve"> of </w:t>
      </w:r>
      <w:proofErr w:type="spellStart"/>
      <w:r>
        <w:rPr>
          <w:rFonts w:ascii="Montserrat" w:eastAsia="Montserrat" w:hAnsi="Montserrat" w:cs="Montserrat"/>
          <w:sz w:val="24"/>
          <w:szCs w:val="24"/>
        </w:rPr>
        <w:t>Medising</w:t>
      </w:r>
      <w:proofErr w:type="spellEnd"/>
      <w:r>
        <w:rPr>
          <w:rFonts w:ascii="Montserrat" w:eastAsia="Montserrat" w:hAnsi="Montserrat" w:cs="Montserrat"/>
          <w:sz w:val="24"/>
          <w:szCs w:val="24"/>
        </w:rPr>
        <w:t xml:space="preserve"> </w:t>
      </w:r>
      <w:r>
        <w:rPr>
          <w:rFonts w:ascii="Montserrat" w:eastAsia="Montserrat" w:hAnsi="Montserrat" w:cs="Montserrat"/>
          <w:color w:val="000000"/>
          <w:sz w:val="24"/>
          <w:szCs w:val="24"/>
        </w:rPr>
        <w:t xml:space="preserve">CIC have a duty to act within this policy, ensure it is followed and to draw attention to any suspected discriminatory acts or practices. Responsibility for promoting awareness of this policy and monitoring that it is being followed rests with </w:t>
      </w:r>
      <w:proofErr w:type="spellStart"/>
      <w:r>
        <w:rPr>
          <w:rFonts w:ascii="Montserrat" w:eastAsia="Montserrat" w:hAnsi="Montserrat" w:cs="Montserrat"/>
          <w:sz w:val="24"/>
          <w:szCs w:val="24"/>
        </w:rPr>
        <w:t>Medising</w:t>
      </w:r>
      <w:proofErr w:type="spellEnd"/>
      <w:r>
        <w:rPr>
          <w:rFonts w:ascii="Montserrat" w:eastAsia="Montserrat" w:hAnsi="Montserrat" w:cs="Montserrat"/>
          <w:sz w:val="24"/>
          <w:szCs w:val="24"/>
        </w:rPr>
        <w:t xml:space="preserve"> </w:t>
      </w:r>
      <w:r>
        <w:rPr>
          <w:rFonts w:ascii="Montserrat" w:eastAsia="Montserrat" w:hAnsi="Montserrat" w:cs="Montserrat"/>
          <w:color w:val="000000"/>
          <w:sz w:val="24"/>
          <w:szCs w:val="24"/>
        </w:rPr>
        <w:t xml:space="preserve">Board of Directors. </w:t>
      </w:r>
    </w:p>
    <w:p w14:paraId="386D73A9" w14:textId="77777777" w:rsidR="00F148B2" w:rsidRDefault="00F148B2" w:rsidP="00F148B2">
      <w:pPr>
        <w:widowControl w:val="0"/>
        <w:spacing w:before="246" w:line="360" w:lineRule="auto"/>
        <w:ind w:left="13" w:right="124" w:firstLine="13"/>
        <w:rPr>
          <w:rFonts w:ascii="Montserrat" w:eastAsia="Montserrat" w:hAnsi="Montserrat" w:cs="Montserrat"/>
          <w:sz w:val="24"/>
          <w:szCs w:val="24"/>
        </w:rPr>
      </w:pPr>
      <w:r>
        <w:rPr>
          <w:rFonts w:ascii="Montserrat" w:eastAsia="Montserrat" w:hAnsi="Montserrat" w:cs="Montserrat"/>
          <w:sz w:val="24"/>
          <w:szCs w:val="24"/>
        </w:rPr>
        <w:t xml:space="preserve">Employees, freelancers, </w:t>
      </w:r>
      <w:proofErr w:type="gramStart"/>
      <w:r>
        <w:rPr>
          <w:rFonts w:ascii="Montserrat" w:eastAsia="Montserrat" w:hAnsi="Montserrat" w:cs="Montserrat"/>
          <w:sz w:val="24"/>
          <w:szCs w:val="24"/>
        </w:rPr>
        <w:t>volunteers</w:t>
      </w:r>
      <w:proofErr w:type="gramEnd"/>
      <w:r>
        <w:rPr>
          <w:rFonts w:ascii="Montserrat" w:eastAsia="Montserrat" w:hAnsi="Montserrat" w:cs="Montserrat"/>
          <w:sz w:val="24"/>
          <w:szCs w:val="24"/>
        </w:rPr>
        <w:t xml:space="preserve"> or community artists who feel that they have suffered or witnessed any form of discrimination should raise the issue through discussion with Nicola </w:t>
      </w:r>
      <w:proofErr w:type="spellStart"/>
      <w:r>
        <w:rPr>
          <w:rFonts w:ascii="Montserrat" w:eastAsia="Montserrat" w:hAnsi="Montserrat" w:cs="Montserrat"/>
          <w:sz w:val="24"/>
          <w:szCs w:val="24"/>
        </w:rPr>
        <w:t>Wydenbach</w:t>
      </w:r>
      <w:proofErr w:type="spellEnd"/>
      <w:r>
        <w:rPr>
          <w:rFonts w:ascii="Montserrat" w:eastAsia="Montserrat" w:hAnsi="Montserrat" w:cs="Montserrat"/>
          <w:sz w:val="24"/>
          <w:szCs w:val="24"/>
        </w:rPr>
        <w:t xml:space="preserve"> (Senior Director).</w:t>
      </w:r>
    </w:p>
    <w:p w14:paraId="59FADD3B" w14:textId="77777777" w:rsidR="00F148B2" w:rsidRDefault="00F148B2" w:rsidP="00F148B2">
      <w:pPr>
        <w:widowControl w:val="0"/>
        <w:spacing w:before="262" w:line="360" w:lineRule="auto"/>
        <w:ind w:left="13" w:right="234" w:firstLine="13"/>
        <w:rPr>
          <w:rFonts w:ascii="Montserrat" w:eastAsia="Montserrat" w:hAnsi="Montserrat" w:cs="Montserrat"/>
          <w:sz w:val="24"/>
          <w:szCs w:val="24"/>
        </w:rPr>
      </w:pPr>
      <w:proofErr w:type="spellStart"/>
      <w:r>
        <w:rPr>
          <w:rFonts w:ascii="Montserrat" w:eastAsia="Montserrat" w:hAnsi="Montserrat" w:cs="Montserrat"/>
          <w:sz w:val="24"/>
          <w:szCs w:val="24"/>
        </w:rPr>
        <w:t>Medising</w:t>
      </w:r>
      <w:proofErr w:type="spellEnd"/>
      <w:r>
        <w:rPr>
          <w:rFonts w:ascii="Montserrat" w:eastAsia="Montserrat" w:hAnsi="Montserrat" w:cs="Montserrat"/>
          <w:sz w:val="24"/>
          <w:szCs w:val="24"/>
        </w:rPr>
        <w:t xml:space="preserve"> CIC will not tolerate any harassment towards its employees, </w:t>
      </w:r>
      <w:r>
        <w:rPr>
          <w:rFonts w:ascii="Montserrat" w:eastAsia="Montserrat" w:hAnsi="Montserrat" w:cs="Montserrat"/>
          <w:sz w:val="24"/>
          <w:szCs w:val="24"/>
        </w:rPr>
        <w:lastRenderedPageBreak/>
        <w:t xml:space="preserve">freelancers, </w:t>
      </w:r>
      <w:proofErr w:type="gramStart"/>
      <w:r>
        <w:rPr>
          <w:rFonts w:ascii="Montserrat" w:eastAsia="Montserrat" w:hAnsi="Montserrat" w:cs="Montserrat"/>
          <w:sz w:val="24"/>
          <w:szCs w:val="24"/>
        </w:rPr>
        <w:t>volunteers</w:t>
      </w:r>
      <w:proofErr w:type="gramEnd"/>
      <w:r>
        <w:rPr>
          <w:rFonts w:ascii="Montserrat" w:eastAsia="Montserrat" w:hAnsi="Montserrat" w:cs="Montserrat"/>
          <w:sz w:val="24"/>
          <w:szCs w:val="24"/>
        </w:rPr>
        <w:t xml:space="preserve"> or community artists and will take appropriate action to prevent it happening again. </w:t>
      </w:r>
    </w:p>
    <w:p w14:paraId="0805FB2D" w14:textId="77777777" w:rsidR="00F148B2" w:rsidRDefault="00F148B2" w:rsidP="00F148B2">
      <w:pPr>
        <w:widowControl w:val="0"/>
        <w:pBdr>
          <w:top w:val="nil"/>
          <w:left w:val="nil"/>
          <w:bottom w:val="nil"/>
          <w:right w:val="nil"/>
          <w:between w:val="nil"/>
        </w:pBdr>
        <w:spacing w:before="256" w:line="360" w:lineRule="auto"/>
        <w:rPr>
          <w:rFonts w:ascii="Montserrat" w:eastAsia="Montserrat" w:hAnsi="Montserrat" w:cs="Montserrat"/>
          <w:b/>
          <w:color w:val="000000"/>
          <w:sz w:val="24"/>
          <w:szCs w:val="24"/>
        </w:rPr>
      </w:pPr>
      <w:r>
        <w:rPr>
          <w:rFonts w:ascii="Montserrat" w:eastAsia="Montserrat" w:hAnsi="Montserrat" w:cs="Montserrat"/>
          <w:b/>
          <w:color w:val="000000"/>
          <w:sz w:val="24"/>
          <w:szCs w:val="24"/>
        </w:rPr>
        <w:t xml:space="preserve">Monitoring of the policy: </w:t>
      </w:r>
    </w:p>
    <w:p w14:paraId="72DF928F" w14:textId="68819F8C" w:rsidR="00F148B2" w:rsidRDefault="00F148B2" w:rsidP="00F148B2">
      <w:pPr>
        <w:widowControl w:val="0"/>
        <w:spacing w:before="55" w:line="272" w:lineRule="auto"/>
        <w:ind w:right="189" w:firstLine="7"/>
        <w:rPr>
          <w:sz w:val="21"/>
          <w:szCs w:val="21"/>
        </w:rPr>
      </w:pPr>
      <w:r>
        <w:rPr>
          <w:rFonts w:ascii="Montserrat" w:eastAsia="Montserrat" w:hAnsi="Montserrat" w:cs="Montserrat"/>
          <w:color w:val="000000"/>
          <w:sz w:val="24"/>
          <w:szCs w:val="24"/>
        </w:rPr>
        <w:t xml:space="preserve">This policy will be </w:t>
      </w:r>
      <w:r>
        <w:rPr>
          <w:rFonts w:ascii="Montserrat" w:eastAsia="Montserrat" w:hAnsi="Montserrat" w:cs="Montserrat"/>
          <w:sz w:val="24"/>
          <w:szCs w:val="24"/>
        </w:rPr>
        <w:t>reviewed</w:t>
      </w:r>
      <w:r>
        <w:rPr>
          <w:rFonts w:ascii="Montserrat" w:eastAsia="Montserrat" w:hAnsi="Montserrat" w:cs="Montserrat"/>
          <w:color w:val="000000"/>
          <w:sz w:val="24"/>
          <w:szCs w:val="24"/>
        </w:rPr>
        <w:t xml:space="preserve"> </w:t>
      </w:r>
      <w:r>
        <w:rPr>
          <w:rFonts w:ascii="Montserrat" w:eastAsia="Montserrat" w:hAnsi="Montserrat" w:cs="Montserrat"/>
          <w:sz w:val="24"/>
          <w:szCs w:val="24"/>
        </w:rPr>
        <w:t xml:space="preserve">on an annual basis by the </w:t>
      </w:r>
      <w:proofErr w:type="spellStart"/>
      <w:r>
        <w:rPr>
          <w:rFonts w:ascii="Montserrat" w:eastAsia="Montserrat" w:hAnsi="Montserrat" w:cs="Montserrat"/>
          <w:sz w:val="24"/>
          <w:szCs w:val="24"/>
        </w:rPr>
        <w:t>Medising</w:t>
      </w:r>
      <w:proofErr w:type="spellEnd"/>
      <w:r>
        <w:rPr>
          <w:rFonts w:ascii="Montserrat" w:eastAsia="Montserrat" w:hAnsi="Montserrat" w:cs="Montserrat"/>
          <w:sz w:val="24"/>
          <w:szCs w:val="24"/>
        </w:rPr>
        <w:t xml:space="preserve"> Board to assess</w:t>
      </w:r>
      <w:r>
        <w:rPr>
          <w:rFonts w:ascii="Montserrat" w:eastAsia="Montserrat" w:hAnsi="Montserrat" w:cs="Montserrat"/>
          <w:color w:val="000000"/>
          <w:sz w:val="24"/>
          <w:szCs w:val="24"/>
        </w:rPr>
        <w:t xml:space="preserve"> to what extent it is working and </w:t>
      </w:r>
      <w:r>
        <w:rPr>
          <w:rFonts w:ascii="Montserrat" w:eastAsia="Montserrat" w:hAnsi="Montserrat" w:cs="Montserrat"/>
          <w:sz w:val="24"/>
          <w:szCs w:val="24"/>
        </w:rPr>
        <w:t xml:space="preserve">that it reflects the current needs and practices of the </w:t>
      </w:r>
      <w:proofErr w:type="spellStart"/>
      <w:r>
        <w:rPr>
          <w:rFonts w:ascii="Montserrat" w:eastAsia="Montserrat" w:hAnsi="Montserrat" w:cs="Montserrat"/>
          <w:sz w:val="24"/>
          <w:szCs w:val="24"/>
        </w:rPr>
        <w:t>organi</w:t>
      </w:r>
      <w:proofErr w:type="spellEnd"/>
    </w:p>
    <w:p w14:paraId="18EDF672" w14:textId="77777777" w:rsidR="006F299A" w:rsidRDefault="00000000"/>
    <w:sectPr w:rsidR="006F299A">
      <w:footerReference w:type="default" r:id="rId11"/>
      <w:pgSz w:w="12240" w:h="15840"/>
      <w:pgMar w:top="1425" w:right="1437" w:bottom="156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panose1 w:val="02000503020000020003"/>
    <w:charset w:val="00"/>
    <w:family w:val="auto"/>
    <w:pitch w:val="variable"/>
    <w:sig w:usb0="800000AF" w:usb1="5000204A" w:usb2="00000000" w:usb3="00000000" w:csb0="0000009B" w:csb1="00000000"/>
  </w:font>
  <w:font w:name="Nunito">
    <w:panose1 w:val="00000000000000000000"/>
    <w:charset w:val="4D"/>
    <w:family w:val="auto"/>
    <w:pitch w:val="variable"/>
    <w:sig w:usb0="A00002FF" w:usb1="5000204B" w:usb2="00000000" w:usb3="00000000" w:csb0="00000197" w:csb1="00000000"/>
  </w:font>
  <w:font w:name="Times">
    <w:panose1 w:val="00000500000000020000"/>
    <w:charset w:val="00"/>
    <w:family w:val="auto"/>
    <w:pitch w:val="variable"/>
    <w:sig w:usb0="E00002FF" w:usb1="5000205A" w:usb2="00000000" w:usb3="00000000" w:csb0="0000019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08E4" w14:textId="77777777" w:rsidR="006A49FF" w:rsidRDefault="00000000">
    <w:pPr>
      <w:jc w:val="center"/>
    </w:pPr>
    <w:r>
      <w:fldChar w:fldCharType="begin"/>
    </w:r>
    <w:r>
      <w:instrText>PAGE</w:instrText>
    </w:r>
    <w:r>
      <w:fldChar w:fldCharType="separate"/>
    </w:r>
    <w:r>
      <w:rPr>
        <w:noProof/>
      </w:rPr>
      <w:t>1</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57F0134"/>
    <w:multiLevelType w:val="multilevel"/>
    <w:tmpl w:val="88CCA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1162FBB"/>
    <w:multiLevelType w:val="multilevel"/>
    <w:tmpl w:val="A816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6C05CE"/>
    <w:multiLevelType w:val="multilevel"/>
    <w:tmpl w:val="A0C2B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2397F35"/>
    <w:multiLevelType w:val="multilevel"/>
    <w:tmpl w:val="C7FE1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7CB2D25"/>
    <w:multiLevelType w:val="multilevel"/>
    <w:tmpl w:val="439AB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3A3A56"/>
    <w:multiLevelType w:val="multilevel"/>
    <w:tmpl w:val="7ECCD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29C1747"/>
    <w:multiLevelType w:val="hybridMultilevel"/>
    <w:tmpl w:val="A5CCFC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212DB8"/>
    <w:multiLevelType w:val="hybridMultilevel"/>
    <w:tmpl w:val="E8BAC2EC"/>
    <w:lvl w:ilvl="0" w:tplc="8CAC34D2">
      <w:start w:val="1732"/>
      <w:numFmt w:val="bullet"/>
      <w:lvlText w:val=""/>
      <w:lvlJc w:val="left"/>
      <w:pPr>
        <w:ind w:left="720" w:hanging="360"/>
      </w:pPr>
      <w:rPr>
        <w:rFonts w:ascii="Symbol" w:eastAsiaTheme="minorEastAsia" w:hAnsi="Symbol"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60B87"/>
    <w:multiLevelType w:val="hybridMultilevel"/>
    <w:tmpl w:val="FAD43BB0"/>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88B783B"/>
    <w:multiLevelType w:val="multilevel"/>
    <w:tmpl w:val="675E04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68C10E80"/>
    <w:multiLevelType w:val="hybridMultilevel"/>
    <w:tmpl w:val="0CDCA2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5F0544C"/>
    <w:multiLevelType w:val="multilevel"/>
    <w:tmpl w:val="3FFE60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A8F0454"/>
    <w:multiLevelType w:val="multilevel"/>
    <w:tmpl w:val="741CD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39527438">
    <w:abstractNumId w:val="21"/>
  </w:num>
  <w:num w:numId="2" w16cid:durableId="1687125070">
    <w:abstractNumId w:val="15"/>
  </w:num>
  <w:num w:numId="3" w16cid:durableId="500043544">
    <w:abstractNumId w:val="12"/>
  </w:num>
  <w:num w:numId="4" w16cid:durableId="760879673">
    <w:abstractNumId w:val="16"/>
  </w:num>
  <w:num w:numId="5" w16cid:durableId="614217202">
    <w:abstractNumId w:val="13"/>
  </w:num>
  <w:num w:numId="6" w16cid:durableId="1086537709">
    <w:abstractNumId w:val="0"/>
  </w:num>
  <w:num w:numId="7" w16cid:durableId="792138978">
    <w:abstractNumId w:val="1"/>
  </w:num>
  <w:num w:numId="8" w16cid:durableId="1487283431">
    <w:abstractNumId w:val="2"/>
  </w:num>
  <w:num w:numId="9" w16cid:durableId="1679114671">
    <w:abstractNumId w:val="3"/>
  </w:num>
  <w:num w:numId="10" w16cid:durableId="482040487">
    <w:abstractNumId w:val="4"/>
  </w:num>
  <w:num w:numId="11" w16cid:durableId="312216449">
    <w:abstractNumId w:val="5"/>
  </w:num>
  <w:num w:numId="12" w16cid:durableId="85422652">
    <w:abstractNumId w:val="6"/>
  </w:num>
  <w:num w:numId="13" w16cid:durableId="1170943437">
    <w:abstractNumId w:val="7"/>
  </w:num>
  <w:num w:numId="14" w16cid:durableId="1239486906">
    <w:abstractNumId w:val="8"/>
  </w:num>
  <w:num w:numId="15" w16cid:durableId="1003437796">
    <w:abstractNumId w:val="9"/>
  </w:num>
  <w:num w:numId="16" w16cid:durableId="1691685892">
    <w:abstractNumId w:val="10"/>
  </w:num>
  <w:num w:numId="17" w16cid:durableId="27995731">
    <w:abstractNumId w:val="11"/>
  </w:num>
  <w:num w:numId="18" w16cid:durableId="1773550763">
    <w:abstractNumId w:val="22"/>
  </w:num>
  <w:num w:numId="19" w16cid:durableId="798764705">
    <w:abstractNumId w:val="19"/>
  </w:num>
  <w:num w:numId="20" w16cid:durableId="351884410">
    <w:abstractNumId w:val="20"/>
  </w:num>
  <w:num w:numId="21" w16cid:durableId="517355055">
    <w:abstractNumId w:val="18"/>
  </w:num>
  <w:num w:numId="22" w16cid:durableId="1546211058">
    <w:abstractNumId w:val="14"/>
  </w:num>
  <w:num w:numId="23" w16cid:durableId="1506551083">
    <w:abstractNumId w:val="24"/>
  </w:num>
  <w:num w:numId="24" w16cid:durableId="365063322">
    <w:abstractNumId w:val="23"/>
  </w:num>
  <w:num w:numId="25" w16cid:durableId="62747250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B2"/>
    <w:rsid w:val="002C2B1C"/>
    <w:rsid w:val="002E3181"/>
    <w:rsid w:val="00514A6F"/>
    <w:rsid w:val="008F0DF5"/>
    <w:rsid w:val="00D96B88"/>
    <w:rsid w:val="00E87701"/>
    <w:rsid w:val="00F1223E"/>
    <w:rsid w:val="00F148B2"/>
    <w:rsid w:val="00F511AC"/>
    <w:rsid w:val="00FB0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04D4E7"/>
  <w15:chartTrackingRefBased/>
  <w15:docId w15:val="{C1FF843D-98F5-5C46-A2F1-40D849D0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8B2"/>
    <w:pPr>
      <w:spacing w:line="276" w:lineRule="auto"/>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8B2"/>
    <w:pPr>
      <w:ind w:left="720"/>
      <w:contextualSpacing/>
    </w:pPr>
  </w:style>
  <w:style w:type="character" w:styleId="Hyperlink">
    <w:name w:val="Hyperlink"/>
    <w:basedOn w:val="DefaultParagraphFont"/>
    <w:uiPriority w:val="99"/>
    <w:unhideWhenUsed/>
    <w:rsid w:val="00F148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wydenbach@yahoo.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nicolawydenbach@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4070</Words>
  <Characters>23205</Characters>
  <Application>Microsoft Office Word</Application>
  <DocSecurity>0</DocSecurity>
  <Lines>193</Lines>
  <Paragraphs>54</Paragraphs>
  <ScaleCrop>false</ScaleCrop>
  <Company/>
  <LinksUpToDate>false</LinksUpToDate>
  <CharactersWithSpaces>27221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Wydenbach</dc:creator>
  <cp:keywords/>
  <dc:description/>
  <cp:lastModifiedBy>Nicola Wydenbach</cp:lastModifiedBy>
  <cp:revision>2</cp:revision>
  <dcterms:created xsi:type="dcterms:W3CDTF">2024-12-01T15:51:00Z</dcterms:created>
  <dcterms:modified xsi:type="dcterms:W3CDTF">2024-12-01T15:51:00Z</dcterms:modified>
</cp:coreProperties>
</file>